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E74" w:rsidRDefault="00AE5E74" w:rsidP="00C220FD">
      <w:r>
        <w:t>Karlar eru orðnir mun fleiri en konur á Íslandi</w:t>
      </w:r>
    </w:p>
    <w:p w:rsidR="00AE5E74" w:rsidRDefault="00AE5E74" w:rsidP="00C220FD">
      <w:r>
        <w:t>Um 8.700 fleiri karlar en konur bjuggu á Íslandi í byrjun árs</w:t>
      </w:r>
      <w:r w:rsidR="007A0163">
        <w:t xml:space="preserve"> 2019</w:t>
      </w:r>
      <w:r>
        <w:t xml:space="preserve">. Það er sennilega Íslandsmet en hlutfallið milli karla og kvenna hefur breyst mikið síðustu ár. Þetta má lesa úr nýjum mannfjöldatölum Hagstofu Íslands. </w:t>
      </w:r>
    </w:p>
    <w:p w:rsidR="00AE5E74" w:rsidRDefault="00AE5E74" w:rsidP="00C220FD">
      <w:r>
        <w:t xml:space="preserve">Sé litið aftur til ársins 2000 kemur í ljós að aðeins nokkrum hundruðum fleiri karlar en konur bjuggu á Íslandi árin 2000 til 2005. Árin 2006 til 2008 breyttist þetta hratt. Þannig bjuggu rúmlega 6.300 fleiri karlar á landinu en konur árið 2008. </w:t>
      </w:r>
      <w:bookmarkStart w:id="0" w:name="_GoBack"/>
      <w:bookmarkEnd w:id="0"/>
      <w:r>
        <w:t>Bilið minnkaði síðan árin 2009 til 2014 en fyrstu árin á því tímabili var efnahags</w:t>
      </w:r>
      <w:r w:rsidR="004446AD">
        <w:softHyphen/>
      </w:r>
      <w:r>
        <w:t xml:space="preserve">lægð. Frá 2015 hefur körlum síðan fjölgað mun hraðar en konum. </w:t>
      </w:r>
    </w:p>
    <w:p w:rsidR="00AE5E74" w:rsidRDefault="00AE5E74" w:rsidP="00C220FD">
      <w:r>
        <w:t xml:space="preserve">Skýrist af aðflutningi </w:t>
      </w:r>
    </w:p>
    <w:p w:rsidR="00AE5E74" w:rsidRDefault="00AE5E74" w:rsidP="00C220FD">
      <w:r>
        <w:t xml:space="preserve">Guðjón Hauksson, sérfræðingur hjá Hagstofunni, segir aðflutning erlendra karla vera skýringuna. </w:t>
      </w:r>
    </w:p>
    <w:p w:rsidR="00AE5E74" w:rsidRPr="008F43A5" w:rsidRDefault="00AE5E74" w:rsidP="008B438C">
      <w:r w:rsidRPr="008F43A5">
        <w:t>Búferlaflutningar erlends vinnuafls er meginskýringin. Það flytja mun fleiri karlar með erlent ríkisfang til landsins en konur. Það sama er að gerast núna og árin 2006 til 2008, þegar bilið breikkaði mikið. Eftir hrun fara karlarnir úr landi en konurnar eru stöðugri, ef svo má segja. Nú eru aftur fleiri karlar að koma til landsins en konur og þess vegna eykst bilið</w:t>
      </w:r>
      <w:r w:rsidR="008F43A5" w:rsidRPr="008F43A5">
        <w:t>.</w:t>
      </w:r>
      <w:r w:rsidRPr="008F43A5">
        <w:t xml:space="preserve"> </w:t>
      </w:r>
    </w:p>
    <w:p w:rsidR="009033E9" w:rsidRDefault="00AE5E74" w:rsidP="00C220FD">
      <w:r>
        <w:t>Hann segir aðspurður að þessi munur milli fjölda karla og kvenna sé „sérstaklega mikill í íslensku samhengi“. Það sé fullvíst að munurinn hafi aldrei verið svo mikill.</w:t>
      </w:r>
    </w:p>
    <w:p w:rsidR="007A0163" w:rsidRDefault="007A0163"/>
    <w:p w:rsidR="007A0163" w:rsidRDefault="007A0163" w:rsidP="008F43A5">
      <w:pPr>
        <w:spacing w:before="40" w:after="40"/>
      </w:pPr>
    </w:p>
    <w:p w:rsidR="009033E9" w:rsidRPr="009033E9" w:rsidRDefault="009033E9" w:rsidP="00C220FD">
      <w:pPr>
        <w:rPr>
          <w:lang w:eastAsia="is-IS"/>
        </w:rPr>
      </w:pPr>
      <w:r w:rsidRPr="009033E9">
        <w:rPr>
          <w:lang w:eastAsia="is-IS"/>
        </w:rPr>
        <w:t>Landsmönnum fjölgar um 2,4% á milli ára</w:t>
      </w:r>
    </w:p>
    <w:p w:rsidR="007A0163" w:rsidRDefault="009033E9" w:rsidP="00C220FD">
      <w:pPr>
        <w:rPr>
          <w:rFonts w:cstheme="minorHAnsi"/>
          <w:lang w:eastAsia="is-IS"/>
        </w:rPr>
      </w:pPr>
      <w:r w:rsidRPr="007A0163">
        <w:rPr>
          <w:rFonts w:cstheme="minorHAnsi"/>
          <w:lang w:eastAsia="is-IS"/>
        </w:rPr>
        <w:t xml:space="preserve">Hinn 1. janúar 2019 voru landsmenn 356.991 og hafði þá fjölgað um 8.541 frá sama tíma árið áður eða um 2,4%. Konum (174.154) fjölgaði um 1,9% og körlum (182.837) fjölgaði um 2,9%. </w:t>
      </w:r>
    </w:p>
    <w:p w:rsidR="009033E9" w:rsidRPr="008F43A5" w:rsidRDefault="009033E9" w:rsidP="00C220FD">
      <w:pPr>
        <w:rPr>
          <w:rFonts w:cstheme="minorHAnsi"/>
          <w:lang w:eastAsia="is-IS"/>
        </w:rPr>
      </w:pPr>
      <w:r w:rsidRPr="007A0163">
        <w:rPr>
          <w:rFonts w:cstheme="minorHAnsi"/>
          <w:lang w:eastAsia="is-IS"/>
        </w:rPr>
        <w:t xml:space="preserve">Talsverð fólksfjölgun var á höfuðborgarsvæðinu en íbúum þar fjölgaði um 5.747 í fyrra eða um 2,6%. Hlutfallslega varð þó mest </w:t>
      </w:r>
      <w:r w:rsidRPr="007A0163">
        <w:t>fólksfjölgun</w:t>
      </w:r>
      <w:r w:rsidRPr="007A0163">
        <w:rPr>
          <w:rFonts w:cstheme="minorHAnsi"/>
          <w:lang w:eastAsia="is-IS"/>
        </w:rPr>
        <w:t xml:space="preserve"> á </w:t>
      </w:r>
      <w:r w:rsidRPr="007A0163">
        <w:t>Suðurnesjum</w:t>
      </w:r>
      <w:r w:rsidRPr="007A0163">
        <w:rPr>
          <w:rFonts w:cstheme="minorHAnsi"/>
          <w:lang w:eastAsia="is-IS"/>
        </w:rPr>
        <w:t xml:space="preserve">, 5,2%. Einnig fjölgaði íbúum á Suðurlandi (3,2%), Austurlandi (2,1%), en minna á </w:t>
      </w:r>
      <w:r w:rsidRPr="007A0163">
        <w:t>Vesturlandi</w:t>
      </w:r>
      <w:r w:rsidRPr="007A0163">
        <w:rPr>
          <w:rFonts w:cstheme="minorHAnsi"/>
          <w:lang w:eastAsia="is-IS"/>
        </w:rPr>
        <w:t xml:space="preserve"> (1,5%), Vestfjörðum (1,0%) og Norðurlandi vestra (0,4%). Hins vegar varð lítilsverð fækkun á Norðurlandi eystra (-0,03%).</w:t>
      </w:r>
    </w:p>
    <w:p w:rsidR="004B6CEC" w:rsidRDefault="004B6CEC" w:rsidP="00C220FD">
      <w:r>
        <w:t>Heimildir</w:t>
      </w:r>
    </w:p>
    <w:p w:rsidR="00BB5EB1" w:rsidRDefault="004B6CEC">
      <w:r>
        <w:t>Baldur Arnarson</w:t>
      </w:r>
      <w:r>
        <w:t xml:space="preserve">. 2019. </w:t>
      </w:r>
      <w:r>
        <w:t>Karlar eru orðnir mun fleiri en konur á Íslandi</w:t>
      </w:r>
      <w:r>
        <w:t xml:space="preserve">. </w:t>
      </w:r>
      <w:r w:rsidRPr="002537DB">
        <w:rPr>
          <w:i/>
        </w:rPr>
        <w:t>Morgunblaðið</w:t>
      </w:r>
      <w:r>
        <w:t>, 25. mars:</w:t>
      </w:r>
      <w:r>
        <w:t>11</w:t>
      </w:r>
    </w:p>
    <w:p w:rsidR="00BB5EB1" w:rsidRPr="007A0163" w:rsidRDefault="004446AD" w:rsidP="00C220FD">
      <w:r>
        <w:t xml:space="preserve">Hagstofa Íslands. 2019. </w:t>
      </w:r>
      <w:r w:rsidRPr="007251D0">
        <w:rPr>
          <w:i/>
        </w:rPr>
        <w:t>Landsmönnum fjölgar um 2,4% á milli ára</w:t>
      </w:r>
      <w:r>
        <w:t xml:space="preserve">. Sótt 24. mars 2019 af </w:t>
      </w:r>
      <w:r w:rsidR="00BB5EB1" w:rsidRPr="008F43A5">
        <w:t>https://hagstofa.is/utgafur/frettasafn/mannfjoldi/mannfjoldinn-1-januar-2019/</w:t>
      </w:r>
    </w:p>
    <w:sectPr w:rsidR="00BB5EB1" w:rsidRPr="007A0163" w:rsidSect="00BB5EB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501" w:rsidRDefault="00EF7501" w:rsidP="008F43A5">
      <w:r>
        <w:separator/>
      </w:r>
    </w:p>
  </w:endnote>
  <w:endnote w:type="continuationSeparator" w:id="0">
    <w:p w:rsidR="00EF7501" w:rsidRDefault="00EF7501" w:rsidP="008F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501" w:rsidRDefault="00EF7501" w:rsidP="008F43A5">
      <w:r>
        <w:separator/>
      </w:r>
    </w:p>
  </w:footnote>
  <w:footnote w:type="continuationSeparator" w:id="0">
    <w:p w:rsidR="00EF7501" w:rsidRDefault="00EF7501" w:rsidP="008F4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74"/>
    <w:rsid w:val="00080E24"/>
    <w:rsid w:val="00082F46"/>
    <w:rsid w:val="00124B43"/>
    <w:rsid w:val="001878E6"/>
    <w:rsid w:val="001E5292"/>
    <w:rsid w:val="00211148"/>
    <w:rsid w:val="002872A1"/>
    <w:rsid w:val="003728F9"/>
    <w:rsid w:val="003A2215"/>
    <w:rsid w:val="003E513D"/>
    <w:rsid w:val="0043734D"/>
    <w:rsid w:val="004446AD"/>
    <w:rsid w:val="004B6CEC"/>
    <w:rsid w:val="00541931"/>
    <w:rsid w:val="00547C5B"/>
    <w:rsid w:val="00564296"/>
    <w:rsid w:val="00573EEE"/>
    <w:rsid w:val="00581BCB"/>
    <w:rsid w:val="005B2843"/>
    <w:rsid w:val="005C45A4"/>
    <w:rsid w:val="00635033"/>
    <w:rsid w:val="006A702A"/>
    <w:rsid w:val="006C3902"/>
    <w:rsid w:val="006C7C79"/>
    <w:rsid w:val="007251D0"/>
    <w:rsid w:val="007A0163"/>
    <w:rsid w:val="007B7E28"/>
    <w:rsid w:val="0084718F"/>
    <w:rsid w:val="008B438C"/>
    <w:rsid w:val="008F43A5"/>
    <w:rsid w:val="009033E9"/>
    <w:rsid w:val="009252BD"/>
    <w:rsid w:val="00984173"/>
    <w:rsid w:val="00AE5E74"/>
    <w:rsid w:val="00AF2943"/>
    <w:rsid w:val="00BB5EB1"/>
    <w:rsid w:val="00BD6E39"/>
    <w:rsid w:val="00BE0E8E"/>
    <w:rsid w:val="00C220FD"/>
    <w:rsid w:val="00CA72F8"/>
    <w:rsid w:val="00CE6302"/>
    <w:rsid w:val="00CE773F"/>
    <w:rsid w:val="00D3207E"/>
    <w:rsid w:val="00D44514"/>
    <w:rsid w:val="00D6281B"/>
    <w:rsid w:val="00D76EFE"/>
    <w:rsid w:val="00D86BF1"/>
    <w:rsid w:val="00DA76E8"/>
    <w:rsid w:val="00E8142A"/>
    <w:rsid w:val="00E86D1E"/>
    <w:rsid w:val="00EE7A50"/>
    <w:rsid w:val="00EF7501"/>
    <w:rsid w:val="00F5230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5906"/>
  <w15:chartTrackingRefBased/>
  <w15:docId w15:val="{2228DF2B-177A-4608-AAE2-E93C36F0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3E9"/>
  </w:style>
  <w:style w:type="paragraph" w:styleId="Heading1">
    <w:name w:val="heading 1"/>
    <w:basedOn w:val="Normal"/>
    <w:next w:val="Normal"/>
    <w:link w:val="Heading1Char"/>
    <w:uiPriority w:val="9"/>
    <w:qFormat/>
    <w:rsid w:val="007A0163"/>
    <w:pPr>
      <w:keepNext/>
      <w:keepLines/>
      <w:spacing w:before="240" w:after="12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Heading1"/>
    <w:link w:val="Heading2Char"/>
    <w:uiPriority w:val="9"/>
    <w:qFormat/>
    <w:rsid w:val="007A0163"/>
    <w:pPr>
      <w:outlineLvl w:val="1"/>
    </w:pPr>
    <w:rPr>
      <w:rFonts w:eastAsia="Times New Roman" w:cs="Times New Roman"/>
      <w:bCs/>
      <w:sz w:val="24"/>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163"/>
    <w:rPr>
      <w:rFonts w:asciiTheme="majorHAnsi" w:eastAsia="Times New Roman" w:hAnsiTheme="majorHAnsi" w:cs="Times New Roman"/>
      <w:bCs/>
      <w:color w:val="2F5496" w:themeColor="accent1" w:themeShade="BF"/>
      <w:sz w:val="24"/>
      <w:szCs w:val="36"/>
      <w:lang w:eastAsia="is-IS"/>
    </w:rPr>
  </w:style>
  <w:style w:type="paragraph" w:styleId="NormalWeb">
    <w:name w:val="Normal (Web)"/>
    <w:basedOn w:val="Normal"/>
    <w:uiPriority w:val="99"/>
    <w:semiHidden/>
    <w:unhideWhenUsed/>
    <w:rsid w:val="009033E9"/>
    <w:pPr>
      <w:spacing w:before="100" w:beforeAutospacing="1" w:after="100" w:afterAutospacing="1"/>
    </w:pPr>
    <w:rPr>
      <w:rFonts w:ascii="Times New Roman" w:eastAsia="Times New Roman" w:hAnsi="Times New Roman" w:cs="Times New Roman"/>
      <w:sz w:val="24"/>
      <w:szCs w:val="24"/>
      <w:lang w:eastAsia="is-IS"/>
    </w:rPr>
  </w:style>
  <w:style w:type="character" w:customStyle="1" w:styleId="Heading1Char">
    <w:name w:val="Heading 1 Char"/>
    <w:basedOn w:val="DefaultParagraphFont"/>
    <w:link w:val="Heading1"/>
    <w:uiPriority w:val="9"/>
    <w:rsid w:val="007A0163"/>
    <w:rPr>
      <w:rFonts w:asciiTheme="majorHAnsi" w:eastAsiaTheme="majorEastAsia" w:hAnsiTheme="majorHAnsi" w:cstheme="majorBidi"/>
      <w:color w:val="2F5496" w:themeColor="accent1" w:themeShade="BF"/>
      <w:sz w:val="28"/>
      <w:szCs w:val="32"/>
    </w:rPr>
  </w:style>
  <w:style w:type="paragraph" w:styleId="BalloonText">
    <w:name w:val="Balloon Text"/>
    <w:basedOn w:val="Normal"/>
    <w:link w:val="BalloonTextChar"/>
    <w:uiPriority w:val="99"/>
    <w:semiHidden/>
    <w:unhideWhenUsed/>
    <w:rsid w:val="007A0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63"/>
    <w:rPr>
      <w:rFonts w:ascii="Segoe UI" w:hAnsi="Segoe UI" w:cs="Segoe UI"/>
      <w:sz w:val="18"/>
      <w:szCs w:val="18"/>
    </w:rPr>
  </w:style>
  <w:style w:type="character" w:styleId="Hyperlink">
    <w:name w:val="Hyperlink"/>
    <w:basedOn w:val="DefaultParagraphFont"/>
    <w:uiPriority w:val="99"/>
    <w:semiHidden/>
    <w:unhideWhenUsed/>
    <w:rsid w:val="00BB5EB1"/>
    <w:rPr>
      <w:color w:val="0000FF"/>
      <w:u w:val="single"/>
    </w:rPr>
  </w:style>
  <w:style w:type="paragraph" w:styleId="Header">
    <w:name w:val="header"/>
    <w:basedOn w:val="Normal"/>
    <w:link w:val="HeaderChar"/>
    <w:uiPriority w:val="99"/>
    <w:unhideWhenUsed/>
    <w:rsid w:val="008F43A5"/>
    <w:pPr>
      <w:tabs>
        <w:tab w:val="center" w:pos="4513"/>
        <w:tab w:val="right" w:pos="9026"/>
      </w:tabs>
    </w:pPr>
  </w:style>
  <w:style w:type="character" w:customStyle="1" w:styleId="HeaderChar">
    <w:name w:val="Header Char"/>
    <w:basedOn w:val="DefaultParagraphFont"/>
    <w:link w:val="Header"/>
    <w:uiPriority w:val="99"/>
    <w:rsid w:val="008F43A5"/>
  </w:style>
  <w:style w:type="paragraph" w:styleId="Footer">
    <w:name w:val="footer"/>
    <w:basedOn w:val="Normal"/>
    <w:link w:val="FooterChar"/>
    <w:uiPriority w:val="99"/>
    <w:unhideWhenUsed/>
    <w:rsid w:val="008F43A5"/>
    <w:pPr>
      <w:tabs>
        <w:tab w:val="center" w:pos="4513"/>
        <w:tab w:val="right" w:pos="9026"/>
      </w:tabs>
    </w:pPr>
  </w:style>
  <w:style w:type="character" w:customStyle="1" w:styleId="FooterChar">
    <w:name w:val="Footer Char"/>
    <w:basedOn w:val="DefaultParagraphFont"/>
    <w:link w:val="Footer"/>
    <w:uiPriority w:val="99"/>
    <w:rsid w:val="008F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2610">
      <w:bodyDiv w:val="1"/>
      <w:marLeft w:val="0"/>
      <w:marRight w:val="0"/>
      <w:marTop w:val="0"/>
      <w:marBottom w:val="0"/>
      <w:divBdr>
        <w:top w:val="none" w:sz="0" w:space="0" w:color="auto"/>
        <w:left w:val="none" w:sz="0" w:space="0" w:color="auto"/>
        <w:bottom w:val="none" w:sz="0" w:space="0" w:color="auto"/>
        <w:right w:val="none" w:sz="0" w:space="0" w:color="auto"/>
      </w:divBdr>
      <w:divsChild>
        <w:div w:id="1842423768">
          <w:marLeft w:val="0"/>
          <w:marRight w:val="0"/>
          <w:marTop w:val="0"/>
          <w:marBottom w:val="225"/>
          <w:divBdr>
            <w:top w:val="none" w:sz="0" w:space="0" w:color="auto"/>
            <w:left w:val="none" w:sz="0" w:space="0" w:color="auto"/>
            <w:bottom w:val="single" w:sz="6" w:space="11" w:color="EEEEEE"/>
            <w:right w:val="none" w:sz="0" w:space="0" w:color="auto"/>
          </w:divBdr>
        </w:div>
      </w:divsChild>
    </w:div>
    <w:div w:id="11716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Jóhanna Geirsdóttir</cp:lastModifiedBy>
  <cp:revision>3</cp:revision>
  <cp:lastPrinted>2019-03-25T18:28:00Z</cp:lastPrinted>
  <dcterms:created xsi:type="dcterms:W3CDTF">2019-03-25T18:39:00Z</dcterms:created>
  <dcterms:modified xsi:type="dcterms:W3CDTF">2019-03-25T18:41:00Z</dcterms:modified>
</cp:coreProperties>
</file>