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80E" w14:textId="77777777" w:rsidR="000435AB" w:rsidRPr="002C580E" w:rsidRDefault="000435AB" w:rsidP="000435AB">
      <w:pPr>
        <w:pStyle w:val="Heading1"/>
        <w:rPr>
          <w:rFonts w:eastAsia="Times New Roman"/>
          <w:color w:val="auto"/>
          <w:bdr w:val="none" w:sz="0" w:space="0" w:color="auto" w:frame="1"/>
          <w:shd w:val="clear" w:color="auto" w:fill="FFFFFF"/>
          <w:lang w:eastAsia="is-IS"/>
        </w:rPr>
      </w:pPr>
      <w:r w:rsidRPr="00186179"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Atvinnugreinar</w:t>
      </w:r>
    </w:p>
    <w:p w14:paraId="49AFE3F3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Landbúnaður</w:t>
      </w:r>
    </w:p>
    <w:p w14:paraId="7BC8CC92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Sjávarútvegur (fiskveiðar og fiskvinnsla)</w:t>
      </w:r>
    </w:p>
    <w:p w14:paraId="615D0170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Iðnaður</w:t>
      </w:r>
    </w:p>
    <w:p w14:paraId="480CFE07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Matvælaiðnaður</w:t>
      </w:r>
    </w:p>
    <w:p w14:paraId="357A324D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Vefjariðnaður, skó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fatagerð</w:t>
      </w:r>
    </w:p>
    <w:p w14:paraId="2BE893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Málm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skipasmíði</w:t>
      </w:r>
    </w:p>
    <w:p w14:paraId="145E6D2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Annar iðnaður</w:t>
      </w:r>
    </w:p>
    <w:p w14:paraId="058F6989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Byggingastarfsemi og veitur</w:t>
      </w:r>
    </w:p>
    <w:p w14:paraId="69D06ED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Verslun, veitinga</w:t>
      </w:r>
      <w:r>
        <w:rPr>
          <w:bdr w:val="none" w:sz="0" w:space="0" w:color="auto" w:frame="1"/>
          <w:lang w:eastAsia="is-IS"/>
        </w:rPr>
        <w:t xml:space="preserve">- </w:t>
      </w:r>
      <w:r w:rsidRPr="009A393E">
        <w:rPr>
          <w:bdr w:val="none" w:sz="0" w:space="0" w:color="auto" w:frame="1"/>
          <w:lang w:eastAsia="is-IS"/>
        </w:rPr>
        <w:t>og hótelrekstur</w:t>
      </w:r>
    </w:p>
    <w:p w14:paraId="7C39A956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Heildverslun</w:t>
      </w:r>
    </w:p>
    <w:p w14:paraId="4B224A0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Smásöluverslun</w:t>
      </w:r>
    </w:p>
    <w:p w14:paraId="7D7E6C5E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Veitinga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hótelrekstur</w:t>
      </w:r>
    </w:p>
    <w:p w14:paraId="761048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Samgöngur</w:t>
      </w:r>
    </w:p>
    <w:p w14:paraId="69AA4A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Fólks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vöruflutningar á landi</w:t>
      </w:r>
    </w:p>
    <w:p w14:paraId="44EEBC5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Flutningar á sjó</w:t>
      </w:r>
    </w:p>
    <w:p w14:paraId="15BBEF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Rekstur pósts og síma</w:t>
      </w:r>
    </w:p>
    <w:p w14:paraId="65D588E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Peningastofnanir o.fl.</w:t>
      </w:r>
    </w:p>
    <w:p w14:paraId="4BF27B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Ýmis þjónustustörf</w:t>
      </w:r>
    </w:p>
    <w:p w14:paraId="3068BB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Heimilisþjónusta</w:t>
      </w:r>
    </w:p>
    <w:p w14:paraId="3CDCED8A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Önnur persónuleg þjónusta</w:t>
      </w:r>
    </w:p>
    <w:p w14:paraId="02919EBA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Starfsemi hins opinbera</w:t>
      </w:r>
    </w:p>
    <w:p w14:paraId="27830603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Opinber þjónusta</w:t>
      </w:r>
    </w:p>
    <w:p w14:paraId="792D1AB6" w14:textId="0D57B46C" w:rsidR="000435AB" w:rsidRDefault="000435AB" w:rsidP="00486853">
      <w:pPr>
        <w:rPr>
          <w:lang w:eastAsia="is-IS"/>
        </w:rPr>
      </w:pPr>
    </w:p>
    <w:p w14:paraId="78B145A8" w14:textId="77777777" w:rsidR="0064751B" w:rsidRDefault="0064751B" w:rsidP="00486853">
      <w:pPr>
        <w:rPr>
          <w:lang w:eastAsia="is-IS"/>
        </w:rPr>
      </w:pPr>
    </w:p>
    <w:p w14:paraId="1E3C76D0" w14:textId="77777777" w:rsidR="00486853" w:rsidRPr="004450CD" w:rsidRDefault="00486853" w:rsidP="00460C53">
      <w:pPr>
        <w:pStyle w:val="Heading1"/>
        <w:rPr>
          <w:rFonts w:eastAsia="Times New Roman"/>
          <w:color w:val="auto"/>
          <w:lang w:eastAsia="is-IS"/>
        </w:rPr>
      </w:pPr>
      <w:r w:rsidRPr="00186179">
        <w:rPr>
          <w:rFonts w:eastAsia="Times New Roman"/>
          <w:lang w:eastAsia="is-IS"/>
        </w:rPr>
        <w:t>Þekkt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lang w:eastAsia="is-IS"/>
        </w:rPr>
        <w:t>borðspil</w:t>
      </w:r>
      <w:r w:rsidRPr="004450CD">
        <w:rPr>
          <w:rFonts w:eastAsia="Times New Roman"/>
          <w:color w:val="auto"/>
          <w:lang w:eastAsia="is-IS"/>
        </w:rPr>
        <w:t xml:space="preserve"> – </w:t>
      </w:r>
      <w:r w:rsidRPr="00186179">
        <w:rPr>
          <w:rFonts w:eastAsia="Times New Roman"/>
          <w:lang w:eastAsia="is-IS"/>
        </w:rPr>
        <w:t>Raðað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lang w:eastAsia="is-IS"/>
        </w:rPr>
        <w:t>eftir</w:t>
      </w:r>
      <w:r w:rsidRPr="004450CD">
        <w:rPr>
          <w:rFonts w:eastAsia="Times New Roman"/>
          <w:color w:val="auto"/>
          <w:lang w:eastAsia="is-IS"/>
        </w:rPr>
        <w:t xml:space="preserve"> </w:t>
      </w:r>
      <w:r w:rsidRPr="00186179">
        <w:rPr>
          <w:rFonts w:eastAsia="Times New Roman"/>
          <w:lang w:eastAsia="is-IS"/>
        </w:rPr>
        <w:t>flokkum</w:t>
      </w:r>
      <w:r w:rsidRPr="004450CD">
        <w:rPr>
          <w:rFonts w:eastAsia="Times New Roman"/>
          <w:color w:val="auto"/>
          <w:lang w:eastAsia="is-IS"/>
        </w:rPr>
        <w:t>:</w:t>
      </w:r>
    </w:p>
    <w:p w14:paraId="10A6DE0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Hreyfingarspil</w:t>
      </w:r>
    </w:p>
    <w:p w14:paraId="6C9FC1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Crokinole</w:t>
      </w:r>
    </w:p>
    <w:p w14:paraId="47CB5B9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Pitch Car</w:t>
      </w:r>
    </w:p>
    <w:p w14:paraId="5F86961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Villa Paletti</w:t>
      </w:r>
    </w:p>
    <w:p w14:paraId="4938B41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Hugræn borðspil</w:t>
      </w:r>
    </w:p>
    <w:p w14:paraId="1F61B7F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Gó</w:t>
      </w:r>
    </w:p>
    <w:p w14:paraId="02DC326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Kotra</w:t>
      </w:r>
    </w:p>
    <w:p w14:paraId="5485D2C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Skák</w:t>
      </w:r>
    </w:p>
    <w:p w14:paraId="2CF351AB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Kapphlaupsspil</w:t>
      </w:r>
    </w:p>
    <w:p w14:paraId="0D90DAE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Candy Land</w:t>
      </w:r>
    </w:p>
    <w:p w14:paraId="092A71D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Lúdó</w:t>
      </w:r>
    </w:p>
    <w:p w14:paraId="3C5EE9A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Snákaspilið</w:t>
      </w:r>
    </w:p>
    <w:p w14:paraId="20357DC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Lestaspil</w:t>
      </w:r>
    </w:p>
    <w:p w14:paraId="3F26652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1829</w:t>
      </w:r>
    </w:p>
    <w:p w14:paraId="3F025AC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Chicago Express</w:t>
      </w:r>
    </w:p>
    <w:p w14:paraId="58629D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Steam</w:t>
      </w:r>
    </w:p>
    <w:p w14:paraId="5A3D48F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Orðaspil</w:t>
      </w:r>
    </w:p>
    <w:p w14:paraId="7C250FA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Fimbulfamb</w:t>
      </w:r>
    </w:p>
    <w:p w14:paraId="34D7924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lastRenderedPageBreak/>
        <w:t>Krossgátuspilið</w:t>
      </w:r>
    </w:p>
    <w:p w14:paraId="4D128DD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Scrabble</w:t>
      </w:r>
    </w:p>
    <w:p w14:paraId="5BD792B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Partýspil</w:t>
      </w:r>
    </w:p>
    <w:p w14:paraId="78239598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Dixit</w:t>
      </w:r>
    </w:p>
    <w:p w14:paraId="082EEDB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Eggjadans</w:t>
      </w:r>
    </w:p>
    <w:p w14:paraId="0B635FE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Werewolves of Miller's Hollow</w:t>
      </w:r>
    </w:p>
    <w:p w14:paraId="7E61E3A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Spurningaspil</w:t>
      </w:r>
    </w:p>
    <w:p w14:paraId="0C6737E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Gettu betur</w:t>
      </w:r>
    </w:p>
    <w:p w14:paraId="6ED7DE8C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Kynstrin öll</w:t>
      </w:r>
    </w:p>
    <w:p w14:paraId="6A818DF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Trivial Pursuit</w:t>
      </w:r>
    </w:p>
    <w:p w14:paraId="072FB57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Þýsk borðspil</w:t>
      </w:r>
    </w:p>
    <w:p w14:paraId="4C51585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Catan landnemarnir</w:t>
      </w:r>
    </w:p>
    <w:p w14:paraId="67B5FD3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Pandemic</w:t>
      </w:r>
    </w:p>
    <w:p w14:paraId="4BBFB5AB" w14:textId="77777777" w:rsidR="00486853" w:rsidRPr="0064751B" w:rsidRDefault="00486853" w:rsidP="0064751B">
      <w:r w:rsidRPr="0064751B">
        <w:rPr>
          <w:lang w:eastAsia="is-IS"/>
        </w:rPr>
        <w:t>Ticket to Ride</w:t>
      </w:r>
    </w:p>
    <w:p w14:paraId="5E24A8D4" w14:textId="3F6DAFC5" w:rsidR="00486853" w:rsidRPr="0064751B" w:rsidRDefault="00486853" w:rsidP="0064751B">
      <w:pPr>
        <w:rPr>
          <w:lang w:eastAsia="is-IS"/>
        </w:rPr>
      </w:pPr>
    </w:p>
    <w:p w14:paraId="6DFD01D7" w14:textId="77777777" w:rsidR="00486853" w:rsidRDefault="00486853" w:rsidP="00486853">
      <w:pPr>
        <w:rPr>
          <w:lang w:eastAsia="is-IS"/>
        </w:rPr>
      </w:pPr>
    </w:p>
    <w:p w14:paraId="6DE9506A" w14:textId="0F8840DD" w:rsidR="003173D1" w:rsidRPr="004450CD" w:rsidRDefault="003173D1" w:rsidP="00460C53">
      <w:pPr>
        <w:pStyle w:val="Heading1"/>
        <w:rPr>
          <w:color w:val="auto"/>
          <w:lang w:eastAsia="is-IS"/>
        </w:rPr>
      </w:pPr>
      <w:r w:rsidRPr="00186179">
        <w:t>Sólkerfið</w:t>
      </w:r>
    </w:p>
    <w:p w14:paraId="78BD1585" w14:textId="7A0681C0" w:rsidR="003173D1" w:rsidRPr="00196EFC" w:rsidRDefault="003173D1" w:rsidP="00D97BFD">
      <w:pPr>
        <w:spacing w:after="120"/>
        <w:jc w:val="both"/>
      </w:pPr>
      <w:r w:rsidRPr="00196EFC"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 Sólkerfið er hluti af miklu stærri hóp hundruð milljarða stjarna sem nefnist Vetrarbrautin.</w:t>
      </w:r>
    </w:p>
    <w:p w14:paraId="667EF45F" w14:textId="77777777" w:rsidR="003173D1" w:rsidRPr="003173D1" w:rsidRDefault="003173D1" w:rsidP="00D97BFD">
      <w:pPr>
        <w:rPr>
          <w:lang w:eastAsia="is-IS"/>
        </w:rPr>
      </w:pPr>
      <w:r w:rsidRPr="003173D1">
        <w:rPr>
          <w:lang w:eastAsia="is-IS"/>
        </w:rPr>
        <w:t>Innra sólkerfið</w:t>
      </w:r>
    </w:p>
    <w:p w14:paraId="2F71DF24" w14:textId="19846ACF" w:rsidR="003173D1" w:rsidRDefault="003173D1" w:rsidP="0064751B">
      <w:pPr>
        <w:rPr>
          <w:lang w:eastAsia="is-IS"/>
        </w:rPr>
      </w:pPr>
      <w:r>
        <w:rPr>
          <w:lang w:eastAsia="is-IS"/>
        </w:rPr>
        <w:t>Merkúrus</w:t>
      </w:r>
    </w:p>
    <w:p w14:paraId="3E8A40DE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Venus</w:t>
      </w:r>
    </w:p>
    <w:p w14:paraId="58E767DA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Jörðin</w:t>
      </w:r>
    </w:p>
    <w:p w14:paraId="408802EB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Mars</w:t>
      </w:r>
    </w:p>
    <w:p w14:paraId="3CE4BA5A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Ytra sólkerfið</w:t>
      </w:r>
    </w:p>
    <w:p w14:paraId="2DCDE564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Júpíter</w:t>
      </w:r>
    </w:p>
    <w:p w14:paraId="4EE5E6DF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Satúrnus</w:t>
      </w:r>
    </w:p>
    <w:p w14:paraId="64D6E608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Úranus</w:t>
      </w:r>
    </w:p>
    <w:p w14:paraId="2343A5C3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Neptúnus</w:t>
      </w:r>
    </w:p>
    <w:p w14:paraId="753AF00B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Dvergreikistjörnur (í röð frá sólu)</w:t>
      </w:r>
    </w:p>
    <w:p w14:paraId="7117DDC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Ceres</w:t>
      </w:r>
    </w:p>
    <w:p w14:paraId="3BA3872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Plútó</w:t>
      </w:r>
    </w:p>
    <w:p w14:paraId="0B8428F4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Hámea</w:t>
      </w:r>
    </w:p>
    <w:p w14:paraId="6823C6F2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Makemake</w:t>
      </w:r>
    </w:p>
    <w:p w14:paraId="3F94157E" w14:textId="74F3A314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Eris</w:t>
      </w:r>
    </w:p>
    <w:sectPr w:rsidR="003173D1" w:rsidSect="00347068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3F75" w14:textId="77777777" w:rsidR="00F57AEF" w:rsidRDefault="00F57AEF" w:rsidP="003173D1">
      <w:r>
        <w:separator/>
      </w:r>
    </w:p>
  </w:endnote>
  <w:endnote w:type="continuationSeparator" w:id="0">
    <w:p w14:paraId="6504E406" w14:textId="77777777" w:rsidR="00F57AEF" w:rsidRDefault="00F57AEF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7474" w14:textId="77777777" w:rsidR="00F57AEF" w:rsidRDefault="00F57AEF" w:rsidP="003173D1">
      <w:r>
        <w:separator/>
      </w:r>
    </w:p>
  </w:footnote>
  <w:footnote w:type="continuationSeparator" w:id="0">
    <w:p w14:paraId="5F3EDC34" w14:textId="77777777" w:rsidR="00F57AEF" w:rsidRDefault="00F57AEF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num w:numId="1" w16cid:durableId="127823457">
    <w:abstractNumId w:val="0"/>
  </w:num>
  <w:num w:numId="2" w16cid:durableId="288321161">
    <w:abstractNumId w:val="2"/>
  </w:num>
  <w:num w:numId="3" w16cid:durableId="83846440">
    <w:abstractNumId w:val="3"/>
  </w:num>
  <w:num w:numId="4" w16cid:durableId="609317128">
    <w:abstractNumId w:val="4"/>
  </w:num>
  <w:num w:numId="5" w16cid:durableId="4122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21A5E"/>
    <w:rsid w:val="0004038B"/>
    <w:rsid w:val="000435AB"/>
    <w:rsid w:val="000F3C9C"/>
    <w:rsid w:val="000F47D9"/>
    <w:rsid w:val="00162DDA"/>
    <w:rsid w:val="00186179"/>
    <w:rsid w:val="001879BF"/>
    <w:rsid w:val="00190D8C"/>
    <w:rsid w:val="00196EFC"/>
    <w:rsid w:val="001F2ABB"/>
    <w:rsid w:val="002212C3"/>
    <w:rsid w:val="00291DC0"/>
    <w:rsid w:val="002A2D44"/>
    <w:rsid w:val="002C580E"/>
    <w:rsid w:val="003173D1"/>
    <w:rsid w:val="00347068"/>
    <w:rsid w:val="004450CD"/>
    <w:rsid w:val="00460C53"/>
    <w:rsid w:val="00477F3E"/>
    <w:rsid w:val="00486853"/>
    <w:rsid w:val="00493968"/>
    <w:rsid w:val="005D2E5F"/>
    <w:rsid w:val="00615BDF"/>
    <w:rsid w:val="0064751B"/>
    <w:rsid w:val="007C029B"/>
    <w:rsid w:val="008C1A12"/>
    <w:rsid w:val="008D5502"/>
    <w:rsid w:val="00923E04"/>
    <w:rsid w:val="00936804"/>
    <w:rsid w:val="009A393E"/>
    <w:rsid w:val="00A228F8"/>
    <w:rsid w:val="00A97D40"/>
    <w:rsid w:val="00BE0058"/>
    <w:rsid w:val="00C30A56"/>
    <w:rsid w:val="00C90CE9"/>
    <w:rsid w:val="00CB6CF1"/>
    <w:rsid w:val="00D535E5"/>
    <w:rsid w:val="00D755A8"/>
    <w:rsid w:val="00D97BFD"/>
    <w:rsid w:val="00DC0E8F"/>
    <w:rsid w:val="00DF715B"/>
    <w:rsid w:val="00E05F89"/>
    <w:rsid w:val="00EA47D2"/>
    <w:rsid w:val="00F200FB"/>
    <w:rsid w:val="00F31F73"/>
    <w:rsid w:val="00F57AEF"/>
    <w:rsid w:val="00F71817"/>
    <w:rsid w:val="00F8073E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D1"/>
  </w:style>
  <w:style w:type="paragraph" w:styleId="Heading1">
    <w:name w:val="heading 1"/>
    <w:basedOn w:val="Heading2"/>
    <w:link w:val="Heading1Char"/>
    <w:uiPriority w:val="9"/>
    <w:qFormat/>
    <w:rsid w:val="001F2ABB"/>
    <w:pPr>
      <w:spacing w:before="0"/>
      <w:outlineLvl w:val="0"/>
    </w:pPr>
    <w:rPr>
      <w:b/>
      <w:sz w:val="28"/>
    </w:rPr>
  </w:style>
  <w:style w:type="paragraph" w:styleId="Heading2">
    <w:name w:val="heading 2"/>
    <w:basedOn w:val="Heading3"/>
    <w:link w:val="Heading2Char"/>
    <w:uiPriority w:val="9"/>
    <w:qFormat/>
    <w:rsid w:val="00460C53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ABB"/>
    <w:rPr>
      <w:rFonts w:asciiTheme="majorHAnsi" w:eastAsiaTheme="majorEastAsia" w:hAnsiTheme="majorHAnsi" w:cstheme="majorBidi"/>
      <w:b/>
      <w:color w:val="1F3864" w:themeColor="accent1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53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14-MULTILEVEL_LIST</vt:lpstr>
    </vt:vector>
  </TitlesOfParts>
  <Manager/>
  <Company/>
  <LinksUpToDate>false</LinksUpToDate>
  <CharactersWithSpaces>1462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16</cp:revision>
  <dcterms:created xsi:type="dcterms:W3CDTF">2019-08-05T17:45:00Z</dcterms:created>
  <dcterms:modified xsi:type="dcterms:W3CDTF">2022-10-04T13:37:00Z</dcterms:modified>
  <cp:category>H22-V23</cp:category>
</cp:coreProperties>
</file>