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2013" w14:textId="6A434485" w:rsidR="00000BA3" w:rsidRPr="00CE6D05" w:rsidRDefault="00000BA3" w:rsidP="00726E0D">
      <w:pPr>
        <w:spacing w:after="120"/>
        <w:rPr>
          <w:b/>
          <w:bCs/>
          <w:sz w:val="20"/>
          <w:szCs w:val="20"/>
        </w:rPr>
      </w:pPr>
      <w:r w:rsidRPr="00CE6D05">
        <w:rPr>
          <w:b/>
          <w:bCs/>
          <w:sz w:val="20"/>
          <w:szCs w:val="20"/>
        </w:rPr>
        <w:t>EES og EFTA</w:t>
      </w:r>
      <w:r w:rsidRPr="00CE6D05">
        <w:rPr>
          <w:rStyle w:val="Strong"/>
          <w:b w:val="0"/>
          <w:bCs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6D05">
        <w:rPr>
          <w:b/>
          <w:bCs/>
          <w:sz w:val="20"/>
          <w:szCs w:val="20"/>
        </w:rPr>
        <w:t>ríkin</w:t>
      </w:r>
    </w:p>
    <w:p w14:paraId="58366985" w14:textId="7DB9ACBB" w:rsidR="00000BA3" w:rsidRPr="001F2599" w:rsidRDefault="00000BA3" w:rsidP="001F2599">
      <w:pPr>
        <w:spacing w:after="120"/>
        <w:rPr>
          <w:sz w:val="20"/>
          <w:szCs w:val="20"/>
        </w:rPr>
      </w:pPr>
      <w:r w:rsidRPr="001F2599">
        <w:rPr>
          <w:sz w:val="20"/>
          <w:szCs w:val="20"/>
        </w:rPr>
        <w:t>Eftirtalin ríki eru aðilar að Evrópska efnahagssvæðinu (EES) og/eða Fríverslunarsamtökum Evrópu (EFTA):</w:t>
      </w:r>
    </w:p>
    <w:p w14:paraId="394D8FD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Sviss</w:t>
      </w:r>
    </w:p>
    <w:p w14:paraId="6F9531B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Svíþjóð</w:t>
      </w:r>
    </w:p>
    <w:p w14:paraId="49A0C279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Tékkland</w:t>
      </w:r>
    </w:p>
    <w:p w14:paraId="37516E0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Ungverjaland</w:t>
      </w:r>
    </w:p>
    <w:p w14:paraId="49F5F23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Þýskaland</w:t>
      </w:r>
    </w:p>
    <w:p w14:paraId="474ED5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Stóra Bretland</w:t>
      </w:r>
    </w:p>
    <w:p w14:paraId="3670D26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Spánn</w:t>
      </w:r>
    </w:p>
    <w:p w14:paraId="2144072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 xml:space="preserve">Slóvenía </w:t>
      </w:r>
    </w:p>
    <w:p w14:paraId="49D2CE7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Slóvakía</w:t>
      </w:r>
    </w:p>
    <w:p w14:paraId="61E86CB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Króatía</w:t>
      </w:r>
    </w:p>
    <w:p w14:paraId="2CA009A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Kýpur</w:t>
      </w:r>
    </w:p>
    <w:p w14:paraId="129EAB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Lettland</w:t>
      </w:r>
    </w:p>
    <w:p w14:paraId="6C356FC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Liechtenstein</w:t>
      </w:r>
    </w:p>
    <w:p w14:paraId="590EA566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Litháen</w:t>
      </w:r>
    </w:p>
    <w:p w14:paraId="21EC0E3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Lúxemborg</w:t>
      </w:r>
    </w:p>
    <w:p w14:paraId="77E993B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Malta</w:t>
      </w:r>
    </w:p>
    <w:p w14:paraId="56D3CCF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Noregur</w:t>
      </w:r>
    </w:p>
    <w:p w14:paraId="166BB7B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Portúgal</w:t>
      </w:r>
    </w:p>
    <w:p w14:paraId="3D749F7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Pólland</w:t>
      </w:r>
    </w:p>
    <w:p w14:paraId="3E1719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Rúmenía</w:t>
      </w:r>
    </w:p>
    <w:p w14:paraId="5982B01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Ítalía</w:t>
      </w:r>
    </w:p>
    <w:p w14:paraId="05AAB31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Ísland</w:t>
      </w:r>
    </w:p>
    <w:p w14:paraId="00A5EE9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Írland</w:t>
      </w:r>
    </w:p>
    <w:p w14:paraId="78BF2A9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Holland</w:t>
      </w:r>
    </w:p>
    <w:p w14:paraId="58D2AA5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Grikkland</w:t>
      </w:r>
    </w:p>
    <w:p w14:paraId="24DEBBB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Frakkland</w:t>
      </w:r>
    </w:p>
    <w:p w14:paraId="024226A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Austurríki</w:t>
      </w:r>
    </w:p>
    <w:p w14:paraId="3ED176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Belgía</w:t>
      </w:r>
    </w:p>
    <w:p w14:paraId="04A9246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Búlgaría</w:t>
      </w:r>
    </w:p>
    <w:p w14:paraId="67E6C06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Danmörk</w:t>
      </w:r>
    </w:p>
    <w:p w14:paraId="1A6F738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Eistland</w:t>
      </w:r>
    </w:p>
    <w:p w14:paraId="40B0BD0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Finnland</w:t>
      </w:r>
    </w:p>
    <w:p w14:paraId="6A757224" w14:textId="77777777" w:rsidR="001F2599" w:rsidRPr="00CE6D05" w:rsidRDefault="001F2599" w:rsidP="00CE6D05">
      <w:pPr>
        <w:spacing w:before="200" w:after="60"/>
      </w:pPr>
      <w:r w:rsidRPr="00CE6D05">
        <w:rPr>
          <w:rStyle w:val="Strong"/>
        </w:rPr>
        <w:t>Ríki utan EES- og EFTA-ríkja</w:t>
      </w:r>
    </w:p>
    <w:p w14:paraId="059539DE" w14:textId="77777777" w:rsidR="00726E0D" w:rsidRPr="00726E0D" w:rsidRDefault="00726E0D" w:rsidP="00726E0D">
      <w:pPr>
        <w:rPr>
          <w:sz w:val="18"/>
          <w:szCs w:val="18"/>
        </w:rPr>
      </w:pPr>
      <w:bookmarkStart w:id="0" w:name="_Hlk15842182"/>
      <w:r w:rsidRPr="00726E0D">
        <w:rPr>
          <w:sz w:val="18"/>
          <w:szCs w:val="18"/>
        </w:rPr>
        <w:t>Suður-Ameríka, Norður-Ameríka, Eyjaálfa</w:t>
      </w:r>
    </w:p>
    <w:bookmarkEnd w:id="0"/>
    <w:p w14:paraId="48D9A3A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Bosnía og Hersegóvína</w:t>
      </w:r>
    </w:p>
    <w:p w14:paraId="6069469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Asía</w:t>
      </w:r>
    </w:p>
    <w:p w14:paraId="41C5FCC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Andorra</w:t>
      </w:r>
    </w:p>
    <w:p w14:paraId="637F23A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Albanía</w:t>
      </w:r>
    </w:p>
    <w:p w14:paraId="1F88855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Afríka</w:t>
      </w:r>
    </w:p>
    <w:p w14:paraId="66AED92D" w14:textId="77777777" w:rsidR="001F2599" w:rsidRPr="00726E0D" w:rsidRDefault="001F2599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Hvíta-Rússland</w:t>
      </w:r>
    </w:p>
    <w:p w14:paraId="299BABC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Makedónía</w:t>
      </w:r>
    </w:p>
    <w:p w14:paraId="541951C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Moldóva</w:t>
      </w:r>
    </w:p>
    <w:p w14:paraId="1EF5744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Úkraína</w:t>
      </w:r>
    </w:p>
    <w:p w14:paraId="497B41C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Svartfjallaland</w:t>
      </w:r>
    </w:p>
    <w:p w14:paraId="18966128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Serbía</w:t>
      </w:r>
    </w:p>
    <w:p w14:paraId="5C19FF6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San Marínó</w:t>
      </w:r>
    </w:p>
    <w:p w14:paraId="6C68751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Rússland</w:t>
      </w:r>
    </w:p>
    <w:p w14:paraId="7E60457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Páfagarður</w:t>
      </w:r>
    </w:p>
    <w:sectPr w:rsidR="00726E0D" w:rsidRPr="00726E0D" w:rsidSect="00CE6D05">
      <w:pgSz w:w="11906" w:h="16838" w:code="9"/>
      <w:pgMar w:top="102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41B6" w14:textId="77777777" w:rsidR="00166C8C" w:rsidRDefault="00166C8C" w:rsidP="001F2599">
      <w:r>
        <w:separator/>
      </w:r>
    </w:p>
  </w:endnote>
  <w:endnote w:type="continuationSeparator" w:id="0">
    <w:p w14:paraId="43F69DAD" w14:textId="77777777" w:rsidR="00166C8C" w:rsidRDefault="00166C8C" w:rsidP="001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AAB4" w14:textId="77777777" w:rsidR="00166C8C" w:rsidRDefault="00166C8C" w:rsidP="001F2599">
      <w:r>
        <w:separator/>
      </w:r>
    </w:p>
  </w:footnote>
  <w:footnote w:type="continuationSeparator" w:id="0">
    <w:p w14:paraId="62613C53" w14:textId="77777777" w:rsidR="00166C8C" w:rsidRDefault="00166C8C" w:rsidP="001F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EB2"/>
    <w:multiLevelType w:val="hybridMultilevel"/>
    <w:tmpl w:val="61D47810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A17"/>
    <w:multiLevelType w:val="hybridMultilevel"/>
    <w:tmpl w:val="144AABAE"/>
    <w:lvl w:ilvl="0" w:tplc="5C70C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500"/>
    <w:multiLevelType w:val="hybridMultilevel"/>
    <w:tmpl w:val="49E4FF72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377AC"/>
    <w:multiLevelType w:val="hybridMultilevel"/>
    <w:tmpl w:val="B89839CA"/>
    <w:lvl w:ilvl="0" w:tplc="040F0001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9" w:hanging="360"/>
      </w:pPr>
    </w:lvl>
    <w:lvl w:ilvl="2" w:tplc="040F001B" w:tentative="1">
      <w:start w:val="1"/>
      <w:numFmt w:val="lowerRoman"/>
      <w:lvlText w:val="%3."/>
      <w:lvlJc w:val="right"/>
      <w:pPr>
        <w:ind w:left="729" w:hanging="180"/>
      </w:pPr>
    </w:lvl>
    <w:lvl w:ilvl="3" w:tplc="040F000F" w:tentative="1">
      <w:start w:val="1"/>
      <w:numFmt w:val="decimal"/>
      <w:lvlText w:val="%4."/>
      <w:lvlJc w:val="left"/>
      <w:pPr>
        <w:ind w:left="1449" w:hanging="360"/>
      </w:pPr>
    </w:lvl>
    <w:lvl w:ilvl="4" w:tplc="040F0019" w:tentative="1">
      <w:start w:val="1"/>
      <w:numFmt w:val="lowerLetter"/>
      <w:lvlText w:val="%5."/>
      <w:lvlJc w:val="left"/>
      <w:pPr>
        <w:ind w:left="2169" w:hanging="360"/>
      </w:pPr>
    </w:lvl>
    <w:lvl w:ilvl="5" w:tplc="040F001B" w:tentative="1">
      <w:start w:val="1"/>
      <w:numFmt w:val="lowerRoman"/>
      <w:lvlText w:val="%6."/>
      <w:lvlJc w:val="right"/>
      <w:pPr>
        <w:ind w:left="2889" w:hanging="180"/>
      </w:pPr>
    </w:lvl>
    <w:lvl w:ilvl="6" w:tplc="040F000F" w:tentative="1">
      <w:start w:val="1"/>
      <w:numFmt w:val="decimal"/>
      <w:lvlText w:val="%7."/>
      <w:lvlJc w:val="left"/>
      <w:pPr>
        <w:ind w:left="3609" w:hanging="360"/>
      </w:pPr>
    </w:lvl>
    <w:lvl w:ilvl="7" w:tplc="040F0019" w:tentative="1">
      <w:start w:val="1"/>
      <w:numFmt w:val="lowerLetter"/>
      <w:lvlText w:val="%8."/>
      <w:lvlJc w:val="left"/>
      <w:pPr>
        <w:ind w:left="4329" w:hanging="360"/>
      </w:pPr>
    </w:lvl>
    <w:lvl w:ilvl="8" w:tplc="040F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4" w15:restartNumberingAfterBreak="0">
    <w:nsid w:val="63910CC1"/>
    <w:multiLevelType w:val="multilevel"/>
    <w:tmpl w:val="0BF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6539259">
    <w:abstractNumId w:val="4"/>
  </w:num>
  <w:num w:numId="2" w16cid:durableId="1070932497">
    <w:abstractNumId w:val="1"/>
  </w:num>
  <w:num w:numId="3" w16cid:durableId="1250844379">
    <w:abstractNumId w:val="2"/>
  </w:num>
  <w:num w:numId="4" w16cid:durableId="802775370">
    <w:abstractNumId w:val="0"/>
  </w:num>
  <w:num w:numId="5" w16cid:durableId="1272661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A3"/>
    <w:rsid w:val="00000BA3"/>
    <w:rsid w:val="00010B4D"/>
    <w:rsid w:val="00166C8C"/>
    <w:rsid w:val="001708EF"/>
    <w:rsid w:val="001F2599"/>
    <w:rsid w:val="00220027"/>
    <w:rsid w:val="00243ACC"/>
    <w:rsid w:val="00272F14"/>
    <w:rsid w:val="00307EBD"/>
    <w:rsid w:val="00316D1C"/>
    <w:rsid w:val="003217A5"/>
    <w:rsid w:val="003223A2"/>
    <w:rsid w:val="003A2152"/>
    <w:rsid w:val="003D0C48"/>
    <w:rsid w:val="00413B4E"/>
    <w:rsid w:val="00477F3E"/>
    <w:rsid w:val="004C15B7"/>
    <w:rsid w:val="005347F7"/>
    <w:rsid w:val="0056320D"/>
    <w:rsid w:val="005963A4"/>
    <w:rsid w:val="005B6465"/>
    <w:rsid w:val="00600978"/>
    <w:rsid w:val="00726E0D"/>
    <w:rsid w:val="00791CBD"/>
    <w:rsid w:val="007A67E1"/>
    <w:rsid w:val="0080244F"/>
    <w:rsid w:val="00887E1C"/>
    <w:rsid w:val="009C7E40"/>
    <w:rsid w:val="00A9731B"/>
    <w:rsid w:val="00AB6B6B"/>
    <w:rsid w:val="00B17BCC"/>
    <w:rsid w:val="00BB187B"/>
    <w:rsid w:val="00BB3BBF"/>
    <w:rsid w:val="00BD6B79"/>
    <w:rsid w:val="00BF6506"/>
    <w:rsid w:val="00C41692"/>
    <w:rsid w:val="00C776FC"/>
    <w:rsid w:val="00CC1790"/>
    <w:rsid w:val="00CD0CCD"/>
    <w:rsid w:val="00CE6D05"/>
    <w:rsid w:val="00D11122"/>
    <w:rsid w:val="00D502E0"/>
    <w:rsid w:val="00D610DC"/>
    <w:rsid w:val="00D71409"/>
    <w:rsid w:val="00DF715B"/>
    <w:rsid w:val="00E35BA8"/>
    <w:rsid w:val="00E91929"/>
    <w:rsid w:val="00EA47D2"/>
    <w:rsid w:val="00F31F73"/>
    <w:rsid w:val="00F56CBD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3FC"/>
  <w15:chartTrackingRefBased/>
  <w15:docId w15:val="{00E29496-28F6-4203-97FC-C285C3A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599"/>
    <w:pPr>
      <w:spacing w:after="60"/>
      <w:outlineLvl w:val="0"/>
    </w:pPr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99"/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0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00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B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44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4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5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6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A5"/>
  </w:style>
  <w:style w:type="paragraph" w:styleId="Footer">
    <w:name w:val="footer"/>
    <w:basedOn w:val="Normal"/>
    <w:link w:val="Foot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39A8BE-48CE-4078-A964-3A84069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04-EES-EFTA</vt:lpstr>
    </vt:vector>
  </TitlesOfParts>
  <Manager/>
  <Company>H22-V23</Company>
  <LinksUpToDate>false</LinksUpToDate>
  <CharactersWithSpaces>617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/>
  <dc:creator>Jóhanna Geirsdóttir</dc:creator>
  <cp:keywords>H22-V23</cp:keywords>
  <dc:description>H22-V23</dc:description>
  <cp:lastModifiedBy>Jóhanna Geirsdóttir - FB</cp:lastModifiedBy>
  <cp:revision>17</cp:revision>
  <cp:lastPrinted>2019-07-07T16:56:00Z</cp:lastPrinted>
  <dcterms:created xsi:type="dcterms:W3CDTF">2019-07-09T12:05:00Z</dcterms:created>
  <dcterms:modified xsi:type="dcterms:W3CDTF">2022-10-04T13:20:00Z</dcterms:modified>
  <cp:category>H22-V23</cp:category>
</cp:coreProperties>
</file>