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96" w:rsidRPr="009D33BB" w:rsidRDefault="004C7296" w:rsidP="00793CB3">
      <w:pPr>
        <w:pStyle w:val="Heading2"/>
        <w:spacing w:before="0"/>
        <w:rPr>
          <w:rFonts w:ascii="Candara" w:hAnsi="Candara"/>
          <w:sz w:val="28"/>
        </w:rPr>
      </w:pPr>
      <w:r w:rsidRPr="009D33BB">
        <w:rPr>
          <w:rFonts w:ascii="Candara" w:hAnsi="Candara"/>
          <w:sz w:val="28"/>
        </w:rPr>
        <w:t>Listi yfir nokkra flugvelli</w:t>
      </w:r>
    </w:p>
    <w:p w:rsidR="00EB0DA5" w:rsidRPr="009D33BB" w:rsidRDefault="00EB0DA5" w:rsidP="007F3AAF">
      <w:pPr>
        <w:tabs>
          <w:tab w:val="left" w:pos="3969"/>
          <w:tab w:val="center" w:pos="7371"/>
        </w:tabs>
        <w:spacing w:after="120"/>
        <w:rPr>
          <w:b/>
          <w:color w:val="833C0B" w:themeColor="accent2" w:themeShade="80"/>
        </w:rPr>
      </w:pPr>
      <w:r w:rsidRPr="009D33BB">
        <w:rPr>
          <w:b/>
          <w:color w:val="833C0B" w:themeColor="accent2" w:themeShade="80"/>
        </w:rPr>
        <w:t>Stað</w:t>
      </w:r>
      <w:bookmarkStart w:id="0" w:name="_GoBack"/>
      <w:bookmarkEnd w:id="0"/>
      <w:r w:rsidRPr="009D33BB">
        <w:rPr>
          <w:b/>
          <w:color w:val="833C0B" w:themeColor="accent2" w:themeShade="80"/>
        </w:rPr>
        <w:t>setning</w:t>
      </w:r>
      <w:r w:rsidRPr="009D33BB">
        <w:rPr>
          <w:b/>
          <w:color w:val="833C0B" w:themeColor="accent2" w:themeShade="80"/>
        </w:rPr>
        <w:tab/>
        <w:t>Flugvöllur</w:t>
      </w:r>
      <w:r w:rsidRPr="009D33BB">
        <w:rPr>
          <w:b/>
          <w:color w:val="833C0B" w:themeColor="accent2" w:themeShade="80"/>
        </w:rPr>
        <w:tab/>
        <w:t>Skammstöfun</w:t>
      </w:r>
    </w:p>
    <w:p w:rsidR="00EB0DA5" w:rsidRPr="009D0A40" w:rsidRDefault="00EB0DA5" w:rsidP="00EB0DA5">
      <w:r w:rsidRPr="009D0A40">
        <w:t>Akureyri</w:t>
      </w:r>
      <w:r w:rsidRPr="009D0A40">
        <w:tab/>
      </w:r>
      <w:r>
        <w:tab/>
      </w:r>
      <w:r w:rsidRPr="009D0A40">
        <w:t>Akureyrarflugvöllur</w:t>
      </w:r>
      <w:r>
        <w:tab/>
      </w:r>
      <w:r w:rsidRPr="009D0A40">
        <w:t>AEY</w:t>
      </w:r>
    </w:p>
    <w:p w:rsidR="00EB0DA5" w:rsidRDefault="00EB0DA5" w:rsidP="00EB0DA5">
      <w:r>
        <w:t>Madrid</w:t>
      </w:r>
      <w:r>
        <w:tab/>
      </w:r>
      <w:r>
        <w:tab/>
        <w:t>Barajas</w:t>
      </w:r>
      <w:r>
        <w:tab/>
        <w:t>MAD</w:t>
      </w:r>
    </w:p>
    <w:p w:rsidR="00EB0DA5" w:rsidRDefault="00EB0DA5" w:rsidP="00EB0DA5">
      <w:r>
        <w:t>Barcelona</w:t>
      </w:r>
      <w:r>
        <w:tab/>
      </w:r>
      <w:r>
        <w:tab/>
        <w:t>El Prat</w:t>
      </w:r>
      <w:r>
        <w:tab/>
        <w:t>BCN</w:t>
      </w:r>
    </w:p>
    <w:p w:rsidR="00EB0DA5" w:rsidRDefault="00EB0DA5" w:rsidP="00EB0DA5">
      <w:r>
        <w:t>New York</w:t>
      </w:r>
      <w:r>
        <w:tab/>
      </w:r>
      <w:r>
        <w:tab/>
        <w:t>John F. Kennedy</w:t>
      </w:r>
      <w:r>
        <w:tab/>
        <w:t>JFK</w:t>
      </w:r>
    </w:p>
    <w:p w:rsidR="00EB0DA5" w:rsidRDefault="00EB0DA5" w:rsidP="00EB0DA5">
      <w:r>
        <w:t>Kaupmannahöfn</w:t>
      </w:r>
      <w:r>
        <w:tab/>
      </w:r>
      <w:r>
        <w:tab/>
        <w:t>Kastrup</w:t>
      </w:r>
      <w:r>
        <w:tab/>
        <w:t>CPH</w:t>
      </w:r>
    </w:p>
    <w:p w:rsidR="00EB0DA5" w:rsidRPr="009D0A40" w:rsidRDefault="00EB0DA5" w:rsidP="00EB0DA5">
      <w:r w:rsidRPr="009D0A40">
        <w:t>Keflavík</w:t>
      </w:r>
      <w:r w:rsidRPr="009D0A40">
        <w:tab/>
      </w:r>
      <w:r>
        <w:tab/>
      </w:r>
      <w:r w:rsidRPr="009D0A40">
        <w:t>Keflavíkurflugvöllur</w:t>
      </w:r>
      <w:r>
        <w:tab/>
      </w:r>
      <w:r w:rsidRPr="009D0A40">
        <w:t>KEF</w:t>
      </w:r>
    </w:p>
    <w:p w:rsidR="00EB0DA5" w:rsidRDefault="00EB0DA5" w:rsidP="00EB0DA5">
      <w:r>
        <w:t>Gautaborg</w:t>
      </w:r>
      <w:r>
        <w:tab/>
      </w:r>
      <w:r>
        <w:tab/>
        <w:t>Landvetter</w:t>
      </w:r>
      <w:r>
        <w:tab/>
        <w:t>GOT</w:t>
      </w:r>
    </w:p>
    <w:p w:rsidR="00EB0DA5" w:rsidRDefault="00EB0DA5" w:rsidP="00EB0DA5">
      <w:r>
        <w:t>Boston</w:t>
      </w:r>
      <w:r>
        <w:tab/>
      </w:r>
      <w:r>
        <w:tab/>
        <w:t>Logan</w:t>
      </w:r>
      <w:r>
        <w:tab/>
        <w:t>BOS</w:t>
      </w:r>
    </w:p>
    <w:p w:rsidR="00EB0DA5" w:rsidRPr="009D0A40" w:rsidRDefault="00EB0DA5" w:rsidP="00EB0DA5">
      <w:r>
        <w:t>Chicago</w:t>
      </w:r>
      <w:r>
        <w:tab/>
      </w:r>
      <w:r>
        <w:tab/>
      </w:r>
      <w:r w:rsidRPr="007F3AAF">
        <w:t>O’Hare International Airport</w:t>
      </w:r>
      <w:r>
        <w:tab/>
        <w:t>ORD</w:t>
      </w:r>
    </w:p>
    <w:p w:rsidR="00EB0DA5" w:rsidRDefault="00EB0DA5" w:rsidP="00EB0DA5">
      <w:r>
        <w:t>Amsterdam</w:t>
      </w:r>
      <w:r>
        <w:tab/>
      </w:r>
      <w:r>
        <w:tab/>
        <w:t>Schiphol</w:t>
      </w:r>
      <w:r>
        <w:tab/>
        <w:t>AMS</w:t>
      </w:r>
    </w:p>
    <w:p w:rsidR="002300F5" w:rsidRDefault="002300F5" w:rsidP="002300F5">
      <w:pPr>
        <w:rPr>
          <w:lang w:val="is-IS"/>
        </w:rPr>
      </w:pPr>
    </w:p>
    <w:p w:rsidR="002300F5" w:rsidRPr="009D0A40" w:rsidRDefault="002300F5" w:rsidP="002300F5">
      <w:pPr>
        <w:pBdr>
          <w:top w:val="single" w:sz="6" w:space="1" w:color="auto"/>
        </w:pBdr>
        <w:rPr>
          <w:lang w:val="is-IS"/>
        </w:rPr>
      </w:pPr>
    </w:p>
    <w:p w:rsidR="004C7296" w:rsidRPr="009D33BB" w:rsidRDefault="004C7296" w:rsidP="0028635F">
      <w:pPr>
        <w:pStyle w:val="Heading2"/>
        <w:spacing w:before="0"/>
        <w:rPr>
          <w:rFonts w:ascii="Candara" w:hAnsi="Candara"/>
          <w:sz w:val="28"/>
        </w:rPr>
      </w:pPr>
      <w:r w:rsidRPr="009D33BB">
        <w:rPr>
          <w:rFonts w:ascii="Candara" w:hAnsi="Candara"/>
          <w:sz w:val="28"/>
        </w:rPr>
        <w:t>Listi yfir tíu vinsæl lög</w:t>
      </w:r>
      <w:r w:rsidR="00DA3104" w:rsidRPr="009D33BB">
        <w:rPr>
          <w:rFonts w:ascii="Candara" w:hAnsi="Candara"/>
          <w:sz w:val="28"/>
        </w:rPr>
        <w:t xml:space="preserve"> sjöunda</w:t>
      </w:r>
      <w:r w:rsidRPr="009D33BB">
        <w:rPr>
          <w:rFonts w:ascii="Candara" w:hAnsi="Candara"/>
          <w:sz w:val="28"/>
        </w:rPr>
        <w:t xml:space="preserve"> áratugarins á Íslandi</w:t>
      </w:r>
    </w:p>
    <w:p w:rsidR="00DB225D" w:rsidRPr="009D33BB" w:rsidRDefault="00DB225D" w:rsidP="007F3AAF">
      <w:pPr>
        <w:pStyle w:val="NormalWeb"/>
        <w:tabs>
          <w:tab w:val="left" w:pos="4536"/>
          <w:tab w:val="right" w:pos="5954"/>
        </w:tabs>
        <w:spacing w:before="0" w:beforeAutospacing="0" w:after="120" w:afterAutospacing="0"/>
        <w:rPr>
          <w:rFonts w:asciiTheme="minorHAnsi" w:hAnsiTheme="minorHAnsi" w:cstheme="minorHAnsi"/>
          <w:b/>
          <w:bCs/>
          <w:color w:val="833C0B" w:themeColor="accent2" w:themeShade="80"/>
          <w:sz w:val="22"/>
        </w:rPr>
      </w:pPr>
      <w:r w:rsidRPr="009D33BB">
        <w:rPr>
          <w:rFonts w:asciiTheme="minorHAnsi" w:hAnsiTheme="minorHAnsi" w:cstheme="minorHAnsi"/>
          <w:b/>
          <w:bCs/>
          <w:color w:val="833C0B" w:themeColor="accent2" w:themeShade="80"/>
          <w:sz w:val="22"/>
        </w:rPr>
        <w:t>Hljómsveit</w:t>
      </w:r>
      <w:r w:rsidRPr="009D33BB">
        <w:rPr>
          <w:rFonts w:asciiTheme="minorHAnsi" w:hAnsiTheme="minorHAnsi" w:cstheme="minorHAnsi"/>
          <w:b/>
          <w:bCs/>
          <w:color w:val="833C0B" w:themeColor="accent2" w:themeShade="80"/>
          <w:sz w:val="22"/>
        </w:rPr>
        <w:tab/>
        <w:t>Lag</w:t>
      </w:r>
    </w:p>
    <w:p w:rsidR="00EB0DA5" w:rsidRPr="009D0A40" w:rsidRDefault="00EB0DA5" w:rsidP="00EB0DA5">
      <w:r w:rsidRPr="009D0A40">
        <w:t xml:space="preserve">Hljómar </w:t>
      </w:r>
      <w:r w:rsidRPr="009D0A40">
        <w:tab/>
      </w:r>
      <w:r w:rsidRPr="009D0A40">
        <w:tab/>
        <w:t>Ástarsæla</w:t>
      </w:r>
    </w:p>
    <w:p w:rsidR="00EB0DA5" w:rsidRPr="009D0A40" w:rsidRDefault="00EB0DA5" w:rsidP="00EB0DA5">
      <w:r w:rsidRPr="009D0A40">
        <w:t xml:space="preserve">Hljómar </w:t>
      </w:r>
      <w:r w:rsidRPr="009D0A40">
        <w:tab/>
      </w:r>
      <w:r w:rsidRPr="009D0A40">
        <w:tab/>
        <w:t>Bláu augun þín</w:t>
      </w:r>
    </w:p>
    <w:p w:rsidR="00EB0DA5" w:rsidRPr="009D0A40" w:rsidRDefault="00EB0DA5" w:rsidP="00EB0DA5">
      <w:r w:rsidRPr="009D0A40">
        <w:t xml:space="preserve">Óðinn Valdimarsson </w:t>
      </w:r>
      <w:r w:rsidRPr="009D0A40">
        <w:tab/>
      </w:r>
      <w:r w:rsidRPr="009D0A40">
        <w:tab/>
        <w:t>Ég er kominn heim</w:t>
      </w:r>
    </w:p>
    <w:p w:rsidR="00EB0DA5" w:rsidRPr="009D0A40" w:rsidRDefault="00EB0DA5" w:rsidP="00EB0DA5">
      <w:r w:rsidRPr="009D0A40">
        <w:t xml:space="preserve">Hljómar </w:t>
      </w:r>
      <w:r w:rsidRPr="009D0A40">
        <w:tab/>
      </w:r>
      <w:r w:rsidRPr="009D0A40">
        <w:tab/>
        <w:t>Heyrðu mig góða</w:t>
      </w:r>
    </w:p>
    <w:p w:rsidR="00EB0DA5" w:rsidRPr="009D0A40" w:rsidRDefault="00EB0DA5" w:rsidP="00EB0DA5">
      <w:r w:rsidRPr="009D0A40">
        <w:t xml:space="preserve">Dátar </w:t>
      </w:r>
      <w:r w:rsidRPr="009D0A40">
        <w:tab/>
      </w:r>
      <w:r w:rsidRPr="009D0A40">
        <w:tab/>
        <w:t>Leyndarmál</w:t>
      </w:r>
    </w:p>
    <w:p w:rsidR="00EB0DA5" w:rsidRPr="009D0A40" w:rsidRDefault="00EB0DA5" w:rsidP="00EB0DA5">
      <w:r w:rsidRPr="009D0A40">
        <w:t xml:space="preserve">Ellý Vilhjálms </w:t>
      </w:r>
      <w:r w:rsidRPr="009D0A40">
        <w:tab/>
      </w:r>
      <w:r w:rsidRPr="009D0A40">
        <w:tab/>
        <w:t>Sveitin milli sanda</w:t>
      </w:r>
    </w:p>
    <w:p w:rsidR="00EB0DA5" w:rsidRPr="009D0A40" w:rsidRDefault="00EB0DA5" w:rsidP="00EB0DA5">
      <w:r w:rsidRPr="009D0A40">
        <w:t xml:space="preserve">Hljómar </w:t>
      </w:r>
      <w:r w:rsidRPr="009D0A40">
        <w:tab/>
      </w:r>
      <w:r w:rsidRPr="009D0A40">
        <w:tab/>
        <w:t>Þú og ég</w:t>
      </w:r>
    </w:p>
    <w:p w:rsidR="00EB0DA5" w:rsidRPr="009D0A40" w:rsidRDefault="00EB0DA5" w:rsidP="00EB0DA5">
      <w:r w:rsidRPr="009D0A40">
        <w:t xml:space="preserve">Ellý Vilhjálms </w:t>
      </w:r>
      <w:r w:rsidRPr="009D0A40">
        <w:tab/>
      </w:r>
      <w:r w:rsidRPr="009D0A40">
        <w:tab/>
        <w:t>Vegir liggja til allra átta</w:t>
      </w:r>
    </w:p>
    <w:p w:rsidR="00EB0DA5" w:rsidRPr="009D0A40" w:rsidRDefault="00EB0DA5" w:rsidP="00EB0DA5">
      <w:r w:rsidRPr="009D0A40">
        <w:t xml:space="preserve">Sextett Ólafs Gauks </w:t>
      </w:r>
      <w:r w:rsidRPr="009D0A40">
        <w:tab/>
      </w:r>
      <w:r w:rsidRPr="009D0A40">
        <w:tab/>
        <w:t>Villtir strengir</w:t>
      </w:r>
    </w:p>
    <w:p w:rsidR="00EB0DA5" w:rsidRPr="009D0A40" w:rsidRDefault="00EB0DA5" w:rsidP="00EB0DA5">
      <w:r w:rsidRPr="009D0A40">
        <w:t xml:space="preserve">Hljómsveit Ingimars Eydal </w:t>
      </w:r>
      <w:r w:rsidRPr="009D0A40">
        <w:tab/>
      </w:r>
      <w:r w:rsidRPr="009D0A40">
        <w:tab/>
        <w:t>Vor í Vaglaskógi</w:t>
      </w:r>
    </w:p>
    <w:p w:rsidR="002300F5" w:rsidRDefault="002300F5" w:rsidP="002300F5">
      <w:pPr>
        <w:rPr>
          <w:lang w:val="is-IS"/>
        </w:rPr>
      </w:pPr>
    </w:p>
    <w:p w:rsidR="002300F5" w:rsidRPr="009D0A40" w:rsidRDefault="002300F5" w:rsidP="002300F5">
      <w:pPr>
        <w:pBdr>
          <w:top w:val="single" w:sz="6" w:space="1" w:color="auto"/>
        </w:pBdr>
        <w:rPr>
          <w:lang w:val="is-IS"/>
        </w:rPr>
      </w:pPr>
    </w:p>
    <w:p w:rsidR="00EB0DA5" w:rsidRPr="00793CB3" w:rsidRDefault="00EB0DA5" w:rsidP="00EB0DA5">
      <w:pPr>
        <w:rPr>
          <w:b/>
          <w:lang w:val="is-IS"/>
        </w:rPr>
      </w:pPr>
      <w:r w:rsidRPr="00793CB3">
        <w:rPr>
          <w:lang w:val="is-IS"/>
        </w:rPr>
        <w:t>Steinar mánaðanna og merking þeirra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Janúar</w:t>
      </w:r>
      <w:r w:rsidRPr="00793CB3">
        <w:rPr>
          <w:lang w:val="is-IS"/>
        </w:rPr>
        <w:tab/>
        <w:t>Garnet</w:t>
      </w:r>
      <w:r w:rsidRPr="00793CB3">
        <w:rPr>
          <w:lang w:val="is-IS"/>
        </w:rPr>
        <w:tab/>
        <w:t>Trúmennska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Febrúar</w:t>
      </w:r>
      <w:r w:rsidRPr="00793CB3">
        <w:rPr>
          <w:lang w:val="is-IS"/>
        </w:rPr>
        <w:tab/>
        <w:t>Amethyst</w:t>
      </w:r>
      <w:r w:rsidRPr="00793CB3">
        <w:rPr>
          <w:lang w:val="is-IS"/>
        </w:rPr>
        <w:tab/>
        <w:t>Friðsemd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Mars</w:t>
      </w:r>
      <w:r w:rsidRPr="00793CB3">
        <w:rPr>
          <w:lang w:val="is-IS"/>
        </w:rPr>
        <w:tab/>
        <w:t>Blóðsteinn eða akvamarin</w:t>
      </w:r>
      <w:r w:rsidRPr="00793CB3">
        <w:rPr>
          <w:lang w:val="is-IS"/>
        </w:rPr>
        <w:tab/>
        <w:t>Hugrekki, vit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Apríl</w:t>
      </w:r>
      <w:r w:rsidRPr="00793CB3">
        <w:rPr>
          <w:lang w:val="is-IS"/>
        </w:rPr>
        <w:tab/>
        <w:t>Demantur</w:t>
      </w:r>
      <w:r w:rsidRPr="00793CB3">
        <w:rPr>
          <w:lang w:val="is-IS"/>
        </w:rPr>
        <w:tab/>
        <w:t>Sakleysi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Maí</w:t>
      </w:r>
      <w:r w:rsidRPr="00793CB3">
        <w:rPr>
          <w:lang w:val="is-IS"/>
        </w:rPr>
        <w:tab/>
        <w:t>Smaragður</w:t>
      </w:r>
      <w:r w:rsidRPr="00793CB3">
        <w:rPr>
          <w:lang w:val="is-IS"/>
        </w:rPr>
        <w:tab/>
        <w:t>Sönn ást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Júní</w:t>
      </w:r>
      <w:r w:rsidRPr="00793CB3">
        <w:rPr>
          <w:lang w:val="is-IS"/>
        </w:rPr>
        <w:tab/>
        <w:t>Perla eða mánasteinn</w:t>
      </w:r>
      <w:r w:rsidRPr="00793CB3">
        <w:rPr>
          <w:lang w:val="is-IS"/>
        </w:rPr>
        <w:tab/>
        <w:t>Heiðarleiki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Júlí</w:t>
      </w:r>
      <w:r w:rsidRPr="00793CB3">
        <w:rPr>
          <w:lang w:val="is-IS"/>
        </w:rPr>
        <w:tab/>
        <w:t>Rúbín</w:t>
      </w:r>
      <w:r w:rsidRPr="00793CB3">
        <w:rPr>
          <w:lang w:val="is-IS"/>
        </w:rPr>
        <w:tab/>
        <w:t>Sönn vinátta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Ágúst</w:t>
      </w:r>
      <w:r w:rsidRPr="00793CB3">
        <w:rPr>
          <w:lang w:val="is-IS"/>
        </w:rPr>
        <w:tab/>
        <w:t>Peridot eða Sardonyx</w:t>
      </w:r>
      <w:r w:rsidRPr="00793CB3">
        <w:rPr>
          <w:lang w:val="is-IS"/>
        </w:rPr>
        <w:tab/>
        <w:t>Hjónabandssæla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September</w:t>
      </w:r>
      <w:r w:rsidRPr="00793CB3">
        <w:rPr>
          <w:lang w:val="is-IS"/>
        </w:rPr>
        <w:tab/>
        <w:t>Safír</w:t>
      </w:r>
      <w:r w:rsidRPr="00793CB3">
        <w:rPr>
          <w:lang w:val="is-IS"/>
        </w:rPr>
        <w:tab/>
        <w:t>Iðrun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Október</w:t>
      </w:r>
      <w:r w:rsidRPr="00793CB3">
        <w:rPr>
          <w:lang w:val="is-IS"/>
        </w:rPr>
        <w:tab/>
        <w:t>Ópal</w:t>
      </w:r>
      <w:r w:rsidRPr="00793CB3">
        <w:rPr>
          <w:lang w:val="is-IS"/>
        </w:rPr>
        <w:tab/>
        <w:t>Von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Nóvember</w:t>
      </w:r>
      <w:r w:rsidRPr="00793CB3">
        <w:rPr>
          <w:lang w:val="is-IS"/>
        </w:rPr>
        <w:tab/>
        <w:t>Tópas</w:t>
      </w:r>
      <w:r w:rsidRPr="00793CB3">
        <w:rPr>
          <w:lang w:val="is-IS"/>
        </w:rPr>
        <w:tab/>
        <w:t>Vinátta</w:t>
      </w:r>
    </w:p>
    <w:p w:rsidR="009D0A40" w:rsidRPr="009D0A40" w:rsidRDefault="00EB0DA5" w:rsidP="00793CB3">
      <w:pPr>
        <w:rPr>
          <w:lang w:val="is-IS"/>
        </w:rPr>
      </w:pPr>
      <w:r w:rsidRPr="00793CB3">
        <w:rPr>
          <w:lang w:val="is-IS"/>
        </w:rPr>
        <w:t>Desember</w:t>
      </w:r>
      <w:r w:rsidRPr="00793CB3">
        <w:rPr>
          <w:lang w:val="is-IS"/>
        </w:rPr>
        <w:tab/>
        <w:t>Túrkís</w:t>
      </w:r>
      <w:r w:rsidRPr="00793CB3">
        <w:rPr>
          <w:lang w:val="is-IS"/>
        </w:rPr>
        <w:tab/>
        <w:t>Ástarsæla</w:t>
      </w:r>
    </w:p>
    <w:sectPr w:rsidR="009D0A40" w:rsidRPr="009D0A40" w:rsidSect="002300F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21E" w:rsidRDefault="000E021E" w:rsidP="006B7C82">
      <w:r>
        <w:separator/>
      </w:r>
    </w:p>
  </w:endnote>
  <w:endnote w:type="continuationSeparator" w:id="0">
    <w:p w:rsidR="000E021E" w:rsidRDefault="000E021E" w:rsidP="006B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21E" w:rsidRDefault="000E021E" w:rsidP="006B7C82">
      <w:r>
        <w:separator/>
      </w:r>
    </w:p>
  </w:footnote>
  <w:footnote w:type="continuationSeparator" w:id="0">
    <w:p w:rsidR="000E021E" w:rsidRDefault="000E021E" w:rsidP="006B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E1A1D"/>
    <w:multiLevelType w:val="hybridMultilevel"/>
    <w:tmpl w:val="D11470C6"/>
    <w:lvl w:ilvl="0" w:tplc="794E43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427E3"/>
    <w:multiLevelType w:val="hybridMultilevel"/>
    <w:tmpl w:val="88F8FF18"/>
    <w:lvl w:ilvl="0" w:tplc="550C2C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1BF9"/>
    <w:multiLevelType w:val="hybridMultilevel"/>
    <w:tmpl w:val="9A66D90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331D"/>
    <w:multiLevelType w:val="hybridMultilevel"/>
    <w:tmpl w:val="58622AEC"/>
    <w:lvl w:ilvl="0" w:tplc="550C2C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D08F0"/>
    <w:multiLevelType w:val="hybridMultilevel"/>
    <w:tmpl w:val="45621638"/>
    <w:lvl w:ilvl="0" w:tplc="A150FD3E">
      <w:start w:val="1"/>
      <w:numFmt w:val="decimal"/>
      <w:lvlText w:val="%1."/>
      <w:lvlJc w:val="right"/>
      <w:pPr>
        <w:ind w:left="83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53" w:hanging="360"/>
      </w:pPr>
    </w:lvl>
    <w:lvl w:ilvl="2" w:tplc="040F001B" w:tentative="1">
      <w:start w:val="1"/>
      <w:numFmt w:val="lowerRoman"/>
      <w:lvlText w:val="%3."/>
      <w:lvlJc w:val="right"/>
      <w:pPr>
        <w:ind w:left="2273" w:hanging="180"/>
      </w:pPr>
    </w:lvl>
    <w:lvl w:ilvl="3" w:tplc="040F000F" w:tentative="1">
      <w:start w:val="1"/>
      <w:numFmt w:val="decimal"/>
      <w:lvlText w:val="%4."/>
      <w:lvlJc w:val="left"/>
      <w:pPr>
        <w:ind w:left="2993" w:hanging="360"/>
      </w:pPr>
    </w:lvl>
    <w:lvl w:ilvl="4" w:tplc="040F0019" w:tentative="1">
      <w:start w:val="1"/>
      <w:numFmt w:val="lowerLetter"/>
      <w:lvlText w:val="%5."/>
      <w:lvlJc w:val="left"/>
      <w:pPr>
        <w:ind w:left="3713" w:hanging="360"/>
      </w:pPr>
    </w:lvl>
    <w:lvl w:ilvl="5" w:tplc="040F001B" w:tentative="1">
      <w:start w:val="1"/>
      <w:numFmt w:val="lowerRoman"/>
      <w:lvlText w:val="%6."/>
      <w:lvlJc w:val="right"/>
      <w:pPr>
        <w:ind w:left="4433" w:hanging="180"/>
      </w:pPr>
    </w:lvl>
    <w:lvl w:ilvl="6" w:tplc="040F000F" w:tentative="1">
      <w:start w:val="1"/>
      <w:numFmt w:val="decimal"/>
      <w:lvlText w:val="%7."/>
      <w:lvlJc w:val="left"/>
      <w:pPr>
        <w:ind w:left="5153" w:hanging="360"/>
      </w:pPr>
    </w:lvl>
    <w:lvl w:ilvl="7" w:tplc="040F0019" w:tentative="1">
      <w:start w:val="1"/>
      <w:numFmt w:val="lowerLetter"/>
      <w:lvlText w:val="%8."/>
      <w:lvlJc w:val="left"/>
      <w:pPr>
        <w:ind w:left="5873" w:hanging="360"/>
      </w:pPr>
    </w:lvl>
    <w:lvl w:ilvl="8" w:tplc="040F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82"/>
    <w:rsid w:val="000731E9"/>
    <w:rsid w:val="00083030"/>
    <w:rsid w:val="00091EC1"/>
    <w:rsid w:val="000B6A41"/>
    <w:rsid w:val="000E021E"/>
    <w:rsid w:val="00121F50"/>
    <w:rsid w:val="00132466"/>
    <w:rsid w:val="001C1FCF"/>
    <w:rsid w:val="002300F5"/>
    <w:rsid w:val="00263AD2"/>
    <w:rsid w:val="0028635F"/>
    <w:rsid w:val="00391D94"/>
    <w:rsid w:val="00392572"/>
    <w:rsid w:val="004C7296"/>
    <w:rsid w:val="0053582E"/>
    <w:rsid w:val="00617F88"/>
    <w:rsid w:val="00620317"/>
    <w:rsid w:val="00661145"/>
    <w:rsid w:val="006B7C82"/>
    <w:rsid w:val="007047B9"/>
    <w:rsid w:val="007505B9"/>
    <w:rsid w:val="00786556"/>
    <w:rsid w:val="00793CB3"/>
    <w:rsid w:val="007F3AAF"/>
    <w:rsid w:val="0084136F"/>
    <w:rsid w:val="00860575"/>
    <w:rsid w:val="008639B6"/>
    <w:rsid w:val="008C787C"/>
    <w:rsid w:val="0091506C"/>
    <w:rsid w:val="009226B4"/>
    <w:rsid w:val="009B1101"/>
    <w:rsid w:val="009C5830"/>
    <w:rsid w:val="009D0A40"/>
    <w:rsid w:val="009D33BB"/>
    <w:rsid w:val="00A30351"/>
    <w:rsid w:val="00A8519F"/>
    <w:rsid w:val="00AC04EC"/>
    <w:rsid w:val="00AC0A06"/>
    <w:rsid w:val="00B4511B"/>
    <w:rsid w:val="00B95AD1"/>
    <w:rsid w:val="00BE77F4"/>
    <w:rsid w:val="00C642D6"/>
    <w:rsid w:val="00C835AB"/>
    <w:rsid w:val="00CB0A98"/>
    <w:rsid w:val="00CC5C61"/>
    <w:rsid w:val="00CD1ABB"/>
    <w:rsid w:val="00D229E4"/>
    <w:rsid w:val="00D32886"/>
    <w:rsid w:val="00DA3104"/>
    <w:rsid w:val="00DB225D"/>
    <w:rsid w:val="00DC7550"/>
    <w:rsid w:val="00DD0E8C"/>
    <w:rsid w:val="00E00D4C"/>
    <w:rsid w:val="00E4183F"/>
    <w:rsid w:val="00E464BC"/>
    <w:rsid w:val="00E51E79"/>
    <w:rsid w:val="00EA5944"/>
    <w:rsid w:val="00EB0DA5"/>
    <w:rsid w:val="00ED34AD"/>
    <w:rsid w:val="00F038A6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5D23-646B-4F6A-A3F4-73CE112D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82"/>
    <w:rPr>
      <w:rFonts w:eastAsia="Times New Roman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31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833C0B" w:themeColor="accen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C82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20317"/>
    <w:rPr>
      <w:rFonts w:asciiTheme="majorHAnsi" w:eastAsiaTheme="majorEastAsia" w:hAnsiTheme="majorHAnsi" w:cstheme="majorBidi"/>
      <w:color w:val="833C0B" w:themeColor="accent2" w:themeShade="80"/>
      <w:sz w:val="26"/>
      <w:szCs w:val="26"/>
      <w:lang w:val="en-US"/>
    </w:rPr>
  </w:style>
  <w:style w:type="paragraph" w:styleId="NoSpacing">
    <w:name w:val="No Spacing"/>
    <w:uiPriority w:val="1"/>
    <w:qFormat/>
    <w:rsid w:val="006B7C82"/>
    <w:rPr>
      <w:rFonts w:eastAsiaTheme="minorEastAsia"/>
      <w:sz w:val="20"/>
      <w:szCs w:val="20"/>
      <w:lang w:eastAsia="is-I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C82"/>
    <w:rPr>
      <w:rFonts w:eastAsiaTheme="minorEastAsia" w:cstheme="minorBidi"/>
      <w:sz w:val="18"/>
      <w:szCs w:val="20"/>
      <w:lang w:val="is-IS" w:eastAsia="is-I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C82"/>
    <w:rPr>
      <w:rFonts w:eastAsiaTheme="minorEastAsia"/>
      <w:sz w:val="18"/>
      <w:szCs w:val="20"/>
      <w:lang w:eastAsia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6B7C82"/>
    <w:rPr>
      <w:vertAlign w:val="superscript"/>
    </w:rPr>
  </w:style>
  <w:style w:type="table" w:styleId="TableGrid">
    <w:name w:val="Table Grid"/>
    <w:basedOn w:val="TableNormal"/>
    <w:uiPriority w:val="39"/>
    <w:rsid w:val="00C6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C72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GridTable6Colorful-Accent1">
    <w:name w:val="Grid Table 6 Colorful Accent 1"/>
    <w:basedOn w:val="TableNormal"/>
    <w:uiPriority w:val="51"/>
    <w:rsid w:val="0084136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B225D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793CB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pple-converted-space">
    <w:name w:val="apple-converted-space"/>
    <w:basedOn w:val="DefaultParagraphFont"/>
    <w:rsid w:val="007F3AAF"/>
  </w:style>
  <w:style w:type="paragraph" w:styleId="BalloonText">
    <w:name w:val="Balloon Text"/>
    <w:basedOn w:val="Normal"/>
    <w:link w:val="BalloonTextChar"/>
    <w:uiPriority w:val="99"/>
    <w:semiHidden/>
    <w:unhideWhenUsed/>
    <w:rsid w:val="007F3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F157-33BF-451C-AC80-45536277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H19;H19;H19</Manager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H19</dc:subject>
  <dc:creator/>
  <cp:keywords/>
  <dc:description>H19</dc:description>
  <cp:lastModifiedBy>Jóhanna Geirsdóttir</cp:lastModifiedBy>
  <cp:revision>12</cp:revision>
  <cp:lastPrinted>2016-07-11T18:00:00Z</cp:lastPrinted>
  <dcterms:created xsi:type="dcterms:W3CDTF">2016-07-11T18:03:00Z</dcterms:created>
  <dcterms:modified xsi:type="dcterms:W3CDTF">2019-05-22T14:17:00Z</dcterms:modified>
  <cp:category>H19</cp:category>
</cp:coreProperties>
</file>