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E5" w:rsidRPr="002A256F" w:rsidRDefault="00462FE5" w:rsidP="00462FE5">
      <w:pPr>
        <w:spacing w:after="240"/>
        <w:jc w:val="center"/>
        <w:rPr>
          <w:b/>
          <w:color w:val="538135" w:themeColor="accent6" w:themeShade="BF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A256F">
        <w:rPr>
          <w:b/>
          <w:color w:val="538135" w:themeColor="accent6" w:themeShade="BF"/>
          <w:sz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Nýjar tölur Hagstofunnar um mannfjölda í lok 2. ársfjórðungs 2013</w:t>
      </w:r>
    </w:p>
    <w:p w:rsidR="00462FE5" w:rsidRPr="00EE7206" w:rsidRDefault="00462FE5" w:rsidP="00462FE5">
      <w:pPr>
        <w:spacing w:after="120"/>
        <w:jc w:val="center"/>
        <w:rPr>
          <w:b/>
          <w:sz w:val="24"/>
        </w:rPr>
      </w:pPr>
      <w:r w:rsidRPr="00EE7206">
        <w:rPr>
          <w:b/>
          <w:sz w:val="24"/>
        </w:rPr>
        <w:t>Reykvíkingum hefur fjölgað um 1,27% frá 2. ársfjórðungi í fyrra</w:t>
      </w:r>
    </w:p>
    <w:p w:rsidR="00462FE5" w:rsidRPr="00EA3834" w:rsidRDefault="00462FE5" w:rsidP="00EA3834">
      <w:pPr>
        <w:spacing w:after="240"/>
        <w:jc w:val="center"/>
        <w:rPr>
          <w:b/>
          <w:sz w:val="24"/>
        </w:rPr>
      </w:pPr>
      <w:r w:rsidRPr="00EE7206">
        <w:rPr>
          <w:b/>
          <w:sz w:val="24"/>
        </w:rPr>
        <w:t>H</w:t>
      </w:r>
      <w:r w:rsidR="008C2971">
        <w:rPr>
          <w:b/>
          <w:sz w:val="24"/>
        </w:rPr>
        <w:t>lutfallslega mesta fjölgunin í K</w:t>
      </w:r>
      <w:bookmarkStart w:id="0" w:name="_GoBack"/>
      <w:bookmarkEnd w:id="0"/>
      <w:r w:rsidRPr="00EE7206">
        <w:rPr>
          <w:b/>
          <w:sz w:val="24"/>
        </w:rPr>
        <w:t>ópavogi (22,36%</w:t>
      </w:r>
    </w:p>
    <w:p w:rsidR="00462FE5" w:rsidRPr="00EE7206" w:rsidRDefault="00462FE5" w:rsidP="00462FE5">
      <w:pPr>
        <w:keepNext/>
        <w:framePr w:dropCap="drop" w:lines="2" w:hSpace="57" w:wrap="around" w:vAnchor="text" w:hAnchor="text"/>
        <w:spacing w:line="537" w:lineRule="exact"/>
        <w:jc w:val="both"/>
        <w:textAlignment w:val="baseline"/>
        <w:rPr>
          <w:position w:val="-5"/>
          <w:sz w:val="68"/>
        </w:rPr>
      </w:pPr>
      <w:r w:rsidRPr="00EE7206">
        <w:rPr>
          <w:position w:val="-5"/>
          <w:sz w:val="68"/>
        </w:rPr>
        <w:t>R</w:t>
      </w:r>
    </w:p>
    <w:p w:rsidR="00462FE5" w:rsidRDefault="00462FE5" w:rsidP="00462FE5">
      <w:pPr>
        <w:spacing w:after="120"/>
        <w:jc w:val="both"/>
      </w:pPr>
      <w:r>
        <w:t>eykvíkingum hefur fjölgað um 1.510 milli loka 2. ársfjórðungs 2012 til loka 2. ársfjórðungs 2013. Þetta kemur fram í nýjum tölum frá Hagstofu Íslands. Reykvíkingar voru 120.260 þann 1. júlí sl. en voru 118.750 á sama tíma í fyrra. Þetta þýðir fjölgun um 1.510 eða 1,27%. Yfir sama tímabil fjölgaði Kópavogsbúum um2,56% eða um 740. Voru 1. júlí sl. 32.130 en 31.390 á sama tíma í fyrra.</w:t>
      </w:r>
    </w:p>
    <w:p w:rsidR="00462FE5" w:rsidRDefault="00462FE5" w:rsidP="00462FE5">
      <w:pPr>
        <w:spacing w:after="120"/>
        <w:jc w:val="both"/>
      </w:pPr>
      <w:r>
        <w:t>Fjölgunin verð í öllum sveitarfélögum á höfuðborgarsvæðinu. Þannig fjölgaði íbúum á Seltjarnarnesi fyrir sama tímabil um 1,16% eða um 50 talsins og voru 1. júlí 4.660.</w:t>
      </w:r>
    </w:p>
    <w:p w:rsidR="00462FE5" w:rsidRDefault="00462FE5" w:rsidP="00462FE5">
      <w:pPr>
        <w:spacing w:after="120"/>
        <w:jc w:val="both"/>
      </w:pPr>
      <w:r>
        <w:t>Hafnfirðingum fjölgaði næst mest af íbúum á höfuðborgarsvæðinu eða um 430, voru 1. júlí 27.100 en á sama tíma í fyrra 26.670 og er það fjölgun um 1,61%</w:t>
      </w:r>
    </w:p>
    <w:p w:rsidR="00462FE5" w:rsidRDefault="00462FE5" w:rsidP="00462FE5">
      <w:pPr>
        <w:spacing w:after="120"/>
        <w:jc w:val="both"/>
      </w:pPr>
      <w:r>
        <w:t>Ekki er raunhæft að skoða tölur fyrir Garðabæ þar sem samruni við Álftanes átti sér stað á árinu.</w:t>
      </w:r>
    </w:p>
    <w:p w:rsidR="00462FE5" w:rsidRDefault="00462FE5" w:rsidP="00462FE5">
      <w:pPr>
        <w:spacing w:after="120"/>
        <w:jc w:val="both"/>
      </w:pPr>
      <w:r>
        <w:t>Á höfuðborgarsvæðinu öllu búa nú ríflega 207.000 manns, en tæp 117.000 á landsbyggðinni. Íbúafjöldi á landinu öllu var 1. júlí 323.810 manns, 162.400 karlar og 161.410 konur. Landsmönnum fjölgaði um 880 á ársfjórðungnum.</w:t>
      </w:r>
    </w:p>
    <w:p w:rsidR="00462FE5" w:rsidRDefault="00462FE5" w:rsidP="00462FE5">
      <w:pPr>
        <w:jc w:val="center"/>
      </w:pPr>
    </w:p>
    <w:p w:rsidR="00462FE5" w:rsidRDefault="00462FE5" w:rsidP="00462FE5">
      <w:pPr>
        <w:jc w:val="center"/>
      </w:pPr>
    </w:p>
    <w:p w:rsidR="00D10CEC" w:rsidRDefault="00D10CEC" w:rsidP="00462FE5">
      <w:pPr>
        <w:jc w:val="center"/>
      </w:pPr>
    </w:p>
    <w:p w:rsidR="00D10CEC" w:rsidRDefault="00D10CEC" w:rsidP="00462FE5">
      <w:pPr>
        <w:jc w:val="center"/>
      </w:pPr>
    </w:p>
    <w:sectPr w:rsidR="00D10CEC" w:rsidSect="00D25A14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E5"/>
    <w:rsid w:val="000118B4"/>
    <w:rsid w:val="000A3D5C"/>
    <w:rsid w:val="000A7F4A"/>
    <w:rsid w:val="000B284C"/>
    <w:rsid w:val="001034A7"/>
    <w:rsid w:val="0013602D"/>
    <w:rsid w:val="00152E8C"/>
    <w:rsid w:val="001726A6"/>
    <w:rsid w:val="00197D8D"/>
    <w:rsid w:val="0020514B"/>
    <w:rsid w:val="00285571"/>
    <w:rsid w:val="002A2540"/>
    <w:rsid w:val="002D53EF"/>
    <w:rsid w:val="002E3518"/>
    <w:rsid w:val="002E7821"/>
    <w:rsid w:val="0033748E"/>
    <w:rsid w:val="00370202"/>
    <w:rsid w:val="003D58CB"/>
    <w:rsid w:val="003F2A13"/>
    <w:rsid w:val="003F63F5"/>
    <w:rsid w:val="00415988"/>
    <w:rsid w:val="00430483"/>
    <w:rsid w:val="00442AA1"/>
    <w:rsid w:val="00443E7A"/>
    <w:rsid w:val="0046053B"/>
    <w:rsid w:val="00462FE5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21629"/>
    <w:rsid w:val="005630EE"/>
    <w:rsid w:val="00595971"/>
    <w:rsid w:val="00641730"/>
    <w:rsid w:val="006A6CCC"/>
    <w:rsid w:val="006B38D3"/>
    <w:rsid w:val="006C664C"/>
    <w:rsid w:val="006F0570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8C2971"/>
    <w:rsid w:val="00974BDA"/>
    <w:rsid w:val="009B4E8A"/>
    <w:rsid w:val="009C3144"/>
    <w:rsid w:val="009C62D3"/>
    <w:rsid w:val="00A13D80"/>
    <w:rsid w:val="00A66CDC"/>
    <w:rsid w:val="00A80767"/>
    <w:rsid w:val="00AD734C"/>
    <w:rsid w:val="00B8770C"/>
    <w:rsid w:val="00B927DB"/>
    <w:rsid w:val="00BA3EF0"/>
    <w:rsid w:val="00C436F2"/>
    <w:rsid w:val="00C53C95"/>
    <w:rsid w:val="00C63046"/>
    <w:rsid w:val="00C8089C"/>
    <w:rsid w:val="00CA6DCF"/>
    <w:rsid w:val="00D06628"/>
    <w:rsid w:val="00D10CEC"/>
    <w:rsid w:val="00D25A14"/>
    <w:rsid w:val="00D2664F"/>
    <w:rsid w:val="00D65B73"/>
    <w:rsid w:val="00D66347"/>
    <w:rsid w:val="00D946E8"/>
    <w:rsid w:val="00E07C85"/>
    <w:rsid w:val="00E11186"/>
    <w:rsid w:val="00EA18F8"/>
    <w:rsid w:val="00EA3834"/>
    <w:rsid w:val="00EA6C22"/>
    <w:rsid w:val="00EA7ABE"/>
    <w:rsid w:val="00EE60E8"/>
    <w:rsid w:val="00EF29D0"/>
    <w:rsid w:val="00EF3160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5274C-C787-4F33-9BEB-A9235DC4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16v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KENNARAR</cp:lastModifiedBy>
  <cp:revision>7</cp:revision>
  <dcterms:created xsi:type="dcterms:W3CDTF">2015-05-30T12:13:00Z</dcterms:created>
  <dcterms:modified xsi:type="dcterms:W3CDTF">2017-03-27T14:41:00Z</dcterms:modified>
  <cp:contentStatus>16v</cp:contentStatus>
</cp:coreProperties>
</file>