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B542" w14:textId="09A7A9EE" w:rsidR="00ED6DAC" w:rsidRPr="00ED6DAC" w:rsidRDefault="00ED6DAC" w:rsidP="00F367F3">
      <w:pPr>
        <w:spacing w:before="240"/>
      </w:pPr>
      <w:r w:rsidRPr="00B72A88">
        <w:rPr>
          <w:sz w:val="28"/>
          <w:szCs w:val="28"/>
        </w:rPr>
        <w:t>Efnisyfirlit</w:t>
      </w:r>
    </w:p>
    <w:p w14:paraId="6B1E393B" w14:textId="581776E2" w:rsidR="00ED6DAC" w:rsidRPr="00D81F1D" w:rsidRDefault="00ED6DAC" w:rsidP="00ED6DAC">
      <w:pPr>
        <w:jc w:val="right"/>
        <w:rPr>
          <w:sz w:val="22"/>
          <w:szCs w:val="24"/>
        </w:rPr>
      </w:pPr>
      <w:r w:rsidRPr="00D81F1D">
        <w:rPr>
          <w:sz w:val="22"/>
          <w:szCs w:val="24"/>
        </w:rPr>
        <w:t>Bls.</w:t>
      </w:r>
    </w:p>
    <w:p w14:paraId="749A4527" w14:textId="11CEAEA4" w:rsidR="00ED6DAC" w:rsidRDefault="00ED6DAC" w:rsidP="002F0CB9"/>
    <w:p w14:paraId="4D0D3B14" w14:textId="77777777" w:rsidR="00942805" w:rsidRPr="00ED6DAC" w:rsidRDefault="00942805" w:rsidP="00942805">
      <w:pPr>
        <w:spacing w:before="60" w:after="60"/>
      </w:pPr>
      <w:r w:rsidRPr="00B72A88">
        <w:rPr>
          <w:sz w:val="28"/>
          <w:szCs w:val="28"/>
        </w:rPr>
        <w:t>Myndayfirlit</w:t>
      </w:r>
    </w:p>
    <w:p w14:paraId="7FC66675" w14:textId="4F98124D" w:rsidR="00B72A88" w:rsidRPr="00ED6DAC" w:rsidRDefault="00B72A88" w:rsidP="002F0CB9"/>
    <w:p w14:paraId="632CEF57" w14:textId="7C7AFA34" w:rsidR="00ED6DAC" w:rsidRPr="00942805" w:rsidRDefault="00ED6DAC" w:rsidP="00942805">
      <w:pPr>
        <w:spacing w:before="60" w:after="60"/>
        <w:rPr>
          <w:sz w:val="28"/>
          <w:szCs w:val="28"/>
        </w:rPr>
      </w:pPr>
      <w:r w:rsidRPr="00B72A88">
        <w:rPr>
          <w:sz w:val="28"/>
          <w:szCs w:val="28"/>
        </w:rPr>
        <w:t>Töfluyfirlit</w:t>
      </w:r>
    </w:p>
    <w:p w14:paraId="605F49CF" w14:textId="77777777" w:rsidR="00ED6DAC" w:rsidRDefault="00ED6DAC" w:rsidP="002F0CB9"/>
    <w:p w14:paraId="2B5F87E3" w14:textId="77777777" w:rsidR="00C219BE" w:rsidRPr="00ED6DAC" w:rsidRDefault="00C219BE" w:rsidP="002F0CB9"/>
    <w:p w14:paraId="195040F7" w14:textId="06D5B70A" w:rsidR="001F7B49" w:rsidRDefault="00F6529B" w:rsidP="004221A0">
      <w:r>
        <w:rPr>
          <w:b/>
          <w:bCs/>
          <w:sz w:val="24"/>
          <w:szCs w:val="28"/>
        </w:rPr>
        <w:t>Mjólk</w:t>
      </w:r>
      <w:r w:rsidR="001F7B49" w:rsidRPr="004221A0">
        <w:rPr>
          <w:b/>
          <w:bCs/>
          <w:sz w:val="24"/>
          <w:szCs w:val="28"/>
        </w:rPr>
        <w:t>urvörur</w:t>
      </w:r>
    </w:p>
    <w:p w14:paraId="7DA60C03" w14:textId="3B00AAD8" w:rsidR="004221A0" w:rsidRDefault="004221A0" w:rsidP="004221A0">
      <w:r>
        <w:t>Laktósalaus létt</w:t>
      </w:r>
      <w:r w:rsidR="00F6529B">
        <w:t>mjólk</w:t>
      </w:r>
    </w:p>
    <w:p w14:paraId="6627C88C" w14:textId="5525D9AB" w:rsidR="004221A0" w:rsidRDefault="004221A0" w:rsidP="004221A0">
      <w:r>
        <w:t>Kókó</w:t>
      </w:r>
      <w:r w:rsidR="00F6529B">
        <w:t>mjólk</w:t>
      </w:r>
    </w:p>
    <w:p w14:paraId="1F458DA2" w14:textId="77777777" w:rsidR="004221A0" w:rsidRDefault="004221A0" w:rsidP="004221A0">
      <w:r>
        <w:t>Hleðsla</w:t>
      </w:r>
    </w:p>
    <w:p w14:paraId="4A575379" w14:textId="60F70612" w:rsidR="004221A0" w:rsidRDefault="004221A0" w:rsidP="004221A0">
      <w:r>
        <w:t>G-</w:t>
      </w:r>
      <w:r w:rsidR="00F6529B">
        <w:t>mjólk</w:t>
      </w:r>
    </w:p>
    <w:p w14:paraId="132A17B6" w14:textId="3ECA74C8" w:rsidR="004221A0" w:rsidRDefault="004221A0" w:rsidP="004221A0">
      <w:r>
        <w:t>Fjör</w:t>
      </w:r>
      <w:r w:rsidR="00F6529B">
        <w:t>mjólk</w:t>
      </w:r>
      <w:r w:rsidR="00F75EC6">
        <w:t>,</w:t>
      </w:r>
      <w:r>
        <w:t xml:space="preserve"> laktósalaus</w:t>
      </w:r>
    </w:p>
    <w:p w14:paraId="7D6BC6E6" w14:textId="278F9F7F" w:rsidR="00BF2AC4" w:rsidRDefault="00BF2AC4" w:rsidP="004221A0">
      <w:r>
        <w:t>Laktósalaus ný</w:t>
      </w:r>
      <w:r w:rsidR="00F6529B">
        <w:t>mjólk</w:t>
      </w:r>
    </w:p>
    <w:p w14:paraId="2ABA702C" w14:textId="6928E9F1" w:rsidR="00BF2AC4" w:rsidRDefault="00BF2AC4" w:rsidP="004221A0">
      <w:r>
        <w:t>Létt G-</w:t>
      </w:r>
      <w:r w:rsidR="00F6529B">
        <w:t>mjólk</w:t>
      </w:r>
    </w:p>
    <w:p w14:paraId="4D6E2352" w14:textId="5D9F2F65" w:rsidR="00BF2AC4" w:rsidRDefault="00BF2AC4" w:rsidP="004221A0">
      <w:r>
        <w:t>Létt</w:t>
      </w:r>
      <w:r w:rsidR="00F6529B">
        <w:t>mjólk</w:t>
      </w:r>
    </w:p>
    <w:p w14:paraId="0DC95216" w14:textId="356B1A2E" w:rsidR="004221A0" w:rsidRDefault="004221A0" w:rsidP="004221A0">
      <w:r>
        <w:t>Stoð</w:t>
      </w:r>
      <w:r w:rsidR="00F6529B">
        <w:t>mjólk</w:t>
      </w:r>
    </w:p>
    <w:p w14:paraId="7F5ED18F" w14:textId="49669BE9" w:rsidR="004221A0" w:rsidRDefault="004221A0" w:rsidP="004221A0">
      <w:r>
        <w:t>Ný</w:t>
      </w:r>
      <w:r w:rsidR="00F6529B">
        <w:t>mjólk</w:t>
      </w:r>
      <w:r>
        <w:t>, D-vítamínbætt</w:t>
      </w:r>
    </w:p>
    <w:p w14:paraId="739A444C" w14:textId="1AA4414E" w:rsidR="004221A0" w:rsidRDefault="004221A0" w:rsidP="004221A0">
      <w:r>
        <w:t>Ný</w:t>
      </w:r>
      <w:r w:rsidR="00F6529B">
        <w:t>mjólk</w:t>
      </w:r>
    </w:p>
    <w:p w14:paraId="003B0070" w14:textId="77777777" w:rsidR="004221A0" w:rsidRDefault="004221A0" w:rsidP="004221A0">
      <w:r>
        <w:t>Mysa</w:t>
      </w:r>
    </w:p>
    <w:p w14:paraId="0AD86694" w14:textId="43909BFD" w:rsidR="00F072FC" w:rsidRDefault="004221A0" w:rsidP="00F072FC">
      <w:r>
        <w:t>Létt</w:t>
      </w:r>
      <w:r w:rsidR="00F6529B">
        <w:t>mjólk</w:t>
      </w:r>
      <w:r>
        <w:t>, D-vítamínbætt</w:t>
      </w:r>
    </w:p>
    <w:p w14:paraId="0BE7C1C7" w14:textId="6F5429E7" w:rsidR="00F072FC" w:rsidRDefault="00F072FC" w:rsidP="00F072FC">
      <w:r>
        <w:t>Undanrenna</w:t>
      </w:r>
    </w:p>
    <w:p w14:paraId="241907BE" w14:textId="7AAEA412" w:rsidR="000B64BF" w:rsidRPr="004221A0" w:rsidRDefault="00F6529B" w:rsidP="004221A0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Mjólk</w:t>
      </w:r>
    </w:p>
    <w:p w14:paraId="6B691C45" w14:textId="04147B9D" w:rsidR="000B64BF" w:rsidRDefault="00590A99" w:rsidP="000B64BF">
      <w:pPr>
        <w:pStyle w:val="Texti1"/>
      </w:pPr>
      <w:r w:rsidRPr="007A2B4E">
        <w:rPr>
          <w:noProof/>
        </w:rPr>
        <w:drawing>
          <wp:inline distT="0" distB="0" distL="0" distR="0" wp14:anchorId="418E786D" wp14:editId="11AEC1AC">
            <wp:extent cx="639585" cy="648000"/>
            <wp:effectExtent l="0" t="0" r="8255" b="0"/>
            <wp:docPr id="1892619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619717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85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529B">
        <w:t>Mjólk</w:t>
      </w:r>
      <w:r w:rsidR="000B64BF">
        <w:t xml:space="preserve"> er ein næringarríkasta fæðutegund sem völ er á.</w:t>
      </w:r>
      <w:r w:rsidR="00F6529B">
        <w:t xml:space="preserve"> </w:t>
      </w:r>
      <w:r w:rsidR="000B64BF">
        <w:t>Hún er rík af próteinum, sem og vítamínum og steinefnum eins og hinu mikilvæga byggingarefni beina og tanna, kalki.</w:t>
      </w:r>
      <w:r w:rsidR="00F6529B">
        <w:t xml:space="preserve"> </w:t>
      </w:r>
      <w:r w:rsidR="000B64BF">
        <w:t xml:space="preserve">Enda hefur </w:t>
      </w:r>
      <w:r w:rsidR="00F6529B">
        <w:t>mjólk</w:t>
      </w:r>
      <w:r w:rsidR="000B64BF">
        <w:t xml:space="preserve"> um langt skeið verið undirstöðumatvæli íslensku þjóðarinnar og hafa ýmsir bent á að án hennar hefði líf vart þrifist hér á mörkum hins byggilega í gegnum aldirnar.</w:t>
      </w:r>
      <w:r w:rsidR="00F6529B">
        <w:t xml:space="preserve"> </w:t>
      </w:r>
      <w:r w:rsidR="000B64BF" w:rsidRPr="00BF2AC4">
        <w:t xml:space="preserve">Þó </w:t>
      </w:r>
      <w:r w:rsidR="00F6529B">
        <w:t>mjólk</w:t>
      </w:r>
      <w:r w:rsidR="000B64BF" w:rsidRPr="00BF2AC4">
        <w:t xml:space="preserve"> sé almennt mjög næringarrík felst sérstaða </w:t>
      </w:r>
      <w:r w:rsidR="00F6529B">
        <w:t>mjólk</w:t>
      </w:r>
      <w:r w:rsidR="000B64BF" w:rsidRPr="00BF2AC4">
        <w:t>urmatar aðallega í því að vera ein besta uppspretta kalks sem völ er á.</w:t>
      </w:r>
      <w:r w:rsidR="00F6529B">
        <w:t xml:space="preserve"> </w:t>
      </w:r>
      <w:r w:rsidR="000B64BF" w:rsidRPr="00BF2AC4">
        <w:t xml:space="preserve">Kalk er einnig að finna í grænmeti, heilum kornvörum og smáfiski þar sem beinin eru borðuð með, en þessi matvæli veita þó mun minna kalk en </w:t>
      </w:r>
      <w:r w:rsidR="00F6529B">
        <w:t>mjólk</w:t>
      </w:r>
      <w:r w:rsidR="000B64BF" w:rsidRPr="00BF2AC4">
        <w:t>urvörur</w:t>
      </w:r>
      <w:r w:rsidR="00FE37E8">
        <w:t xml:space="preserve"> gera</w:t>
      </w:r>
      <w:r w:rsidR="000B64BF" w:rsidRPr="00BF2AC4">
        <w:t>.</w:t>
      </w:r>
      <w:r w:rsidR="00F6529B">
        <w:t xml:space="preserve"> </w:t>
      </w:r>
      <w:r w:rsidR="00A81606" w:rsidRPr="00A81606">
        <w:t>Kalk er nauðsynlegt fyrir vöxt og viðhald beina og tanna.</w:t>
      </w:r>
      <w:r w:rsidR="00F6529B">
        <w:t xml:space="preserve"> </w:t>
      </w:r>
      <w:r w:rsidR="00A81606" w:rsidRPr="00A81606">
        <w:t>Það er mikilvægt fyrir myndun ensíma í líkamanum.</w:t>
      </w:r>
    </w:p>
    <w:p w14:paraId="038FA212" w14:textId="281BFB4E" w:rsidR="000B64BF" w:rsidRDefault="000B64BF" w:rsidP="00D36A54">
      <w:pPr>
        <w:pStyle w:val="Texti2"/>
      </w:pPr>
      <w:r w:rsidRPr="00BF2AC4">
        <w:t xml:space="preserve">Í landskönnun á mataræði Íslendinga frá árinu 2002 sést að tæp 70% af kalkneyslunni kemur frá </w:t>
      </w:r>
      <w:r w:rsidR="00F6529B">
        <w:t>mjólk</w:t>
      </w:r>
      <w:r w:rsidRPr="00BF2AC4">
        <w:t>ur</w:t>
      </w:r>
      <w:r w:rsidR="00A81606">
        <w:softHyphen/>
      </w:r>
      <w:r w:rsidRPr="00BF2AC4">
        <w:t>vörum (ostar meðtaldir).</w:t>
      </w:r>
      <w:r w:rsidR="00F6529B">
        <w:t xml:space="preserve"> Mjólk</w:t>
      </w:r>
      <w:r w:rsidRPr="00BF2AC4">
        <w:t xml:space="preserve">ursykur (laktósi) eykur einnig nýtingu á kalki úr þörmum og má því með sanni segja </w:t>
      </w:r>
      <w:r w:rsidR="00F6529B">
        <w:t>mjólk</w:t>
      </w:r>
      <w:r w:rsidRPr="00BF2AC4">
        <w:t>urvörur besta kalkgjafann.</w:t>
      </w:r>
    </w:p>
    <w:p w14:paraId="73A8DA08" w14:textId="7DFB1BFB" w:rsidR="00B4388B" w:rsidRDefault="00F6529B" w:rsidP="00B4388B">
      <w:pPr>
        <w:pStyle w:val="Heading2"/>
      </w:pPr>
      <w:r>
        <w:t>Mjólk</w:t>
      </w:r>
      <w:r w:rsidR="00B4388B" w:rsidRPr="00B4388B">
        <w:t xml:space="preserve"> </w:t>
      </w:r>
      <w:r w:rsidR="00BF2AC4">
        <w:t>–</w:t>
      </w:r>
      <w:r w:rsidR="00B4388B" w:rsidRPr="00B4388B">
        <w:t xml:space="preserve"> náttúruleg hollustuvara</w:t>
      </w:r>
    </w:p>
    <w:p w14:paraId="3B5A535C" w14:textId="4901E06E" w:rsidR="00BF2AC4" w:rsidRDefault="00B4388B" w:rsidP="008D47AE">
      <w:pPr>
        <w:pStyle w:val="Texti1"/>
      </w:pPr>
      <w:r>
        <w:t xml:space="preserve">Náttúrulegir hollustueiginleikar </w:t>
      </w:r>
      <w:r w:rsidR="00F6529B">
        <w:t>mjólk</w:t>
      </w:r>
      <w:r>
        <w:t xml:space="preserve">ur og </w:t>
      </w:r>
      <w:r w:rsidR="00F6529B">
        <w:t>mjólk</w:t>
      </w:r>
      <w:r>
        <w:t xml:space="preserve">urafurða eru vel studdir af vísindum og undanfarin misseri hefur áhugi á próteinríkum </w:t>
      </w:r>
      <w:r w:rsidR="00F6529B">
        <w:t>mjólk</w:t>
      </w:r>
      <w:r>
        <w:t>urafurðum aukist</w:t>
      </w:r>
      <w:r w:rsidR="008D47AE">
        <w:t xml:space="preserve"> mikið</w:t>
      </w:r>
      <w:r>
        <w:t xml:space="preserve">. </w:t>
      </w:r>
    </w:p>
    <w:p w14:paraId="5B0B09C3" w14:textId="0D7141A4" w:rsidR="00B4388B" w:rsidRPr="00152DF2" w:rsidRDefault="00B4388B" w:rsidP="004221A0">
      <w:pPr>
        <w:spacing w:before="240" w:after="240"/>
        <w:rPr>
          <w:sz w:val="24"/>
          <w:szCs w:val="28"/>
        </w:rPr>
      </w:pPr>
      <w:r w:rsidRPr="00152DF2">
        <w:rPr>
          <w:sz w:val="24"/>
          <w:szCs w:val="28"/>
        </w:rPr>
        <w:t xml:space="preserve">Neikvæð ímynd </w:t>
      </w:r>
      <w:r w:rsidR="00F6529B">
        <w:rPr>
          <w:sz w:val="24"/>
          <w:szCs w:val="28"/>
        </w:rPr>
        <w:t>mjólk</w:t>
      </w:r>
      <w:r w:rsidRPr="00152DF2">
        <w:rPr>
          <w:sz w:val="24"/>
          <w:szCs w:val="28"/>
        </w:rPr>
        <w:t xml:space="preserve">urfitu, sem haldið var stíft á lofti síðustu áratugi af hálfu næringarfræðinga og annarra sérfræðinga, hefur nú lotið í lægra haldi fyrir þeirri staðreynd að það hefur verið vísindalega sannað að neysla </w:t>
      </w:r>
      <w:r w:rsidR="00F6529B">
        <w:rPr>
          <w:sz w:val="24"/>
          <w:szCs w:val="28"/>
        </w:rPr>
        <w:t>mjólk</w:t>
      </w:r>
      <w:r w:rsidRPr="00152DF2">
        <w:rPr>
          <w:sz w:val="24"/>
          <w:szCs w:val="28"/>
        </w:rPr>
        <w:t>urvara hefur raunveruleg heilsubætandi áhrif</w:t>
      </w:r>
      <w:r w:rsidR="00A81606">
        <w:rPr>
          <w:sz w:val="24"/>
          <w:szCs w:val="28"/>
        </w:rPr>
        <w:t>.</w:t>
      </w:r>
    </w:p>
    <w:p w14:paraId="63943A0A" w14:textId="169D1CE2" w:rsidR="00B4388B" w:rsidRDefault="00B4388B" w:rsidP="00BF2AC4">
      <w:pPr>
        <w:pStyle w:val="Texti1"/>
      </w:pPr>
      <w:r>
        <w:t>Samkvæmt nýlegum rannsóknum, þar sem tæplega 34.000 konum á aldrinum 48</w:t>
      </w:r>
      <w:r w:rsidR="00BF2AC4">
        <w:t>–</w:t>
      </w:r>
      <w:r>
        <w:t xml:space="preserve">83 ára var fylgt eftir í rúm 11 ár, var sýnt fram á að samband heildarneyslu </w:t>
      </w:r>
      <w:r w:rsidR="00F6529B">
        <w:t>mjólk</w:t>
      </w:r>
      <w:r>
        <w:t>urvara og neyslu osta var neikvætt við hjartaáföll,</w:t>
      </w:r>
      <w:r w:rsidR="00F6529B">
        <w:t xml:space="preserve"> </w:t>
      </w:r>
      <w:r>
        <w:t>þ.e.</w:t>
      </w:r>
      <w:r w:rsidR="00F6529B">
        <w:t xml:space="preserve"> </w:t>
      </w:r>
      <w:r>
        <w:t xml:space="preserve">neysla </w:t>
      </w:r>
      <w:r w:rsidR="00F6529B">
        <w:t>mjólk</w:t>
      </w:r>
      <w:r>
        <w:t>urafurðanna hafði verndandi áhrif.</w:t>
      </w:r>
      <w:r w:rsidR="00F6529B">
        <w:t xml:space="preserve"> </w:t>
      </w:r>
      <w:r>
        <w:t xml:space="preserve">Önnur rannsókn sýndi jafnframt að meiri neysla mettaðrar </w:t>
      </w:r>
      <w:r w:rsidR="00F6529B">
        <w:lastRenderedPageBreak/>
        <w:t>mjólk</w:t>
      </w:r>
      <w:r>
        <w:t>urfitu var tengd minni hættu á hjarta- og æðasjúkdómum.</w:t>
      </w:r>
      <w:r w:rsidR="00F6529B">
        <w:t xml:space="preserve"> </w:t>
      </w:r>
      <w:r>
        <w:t xml:space="preserve">Þessar niðurstöður styðja þörf á frekari rannsóknum á áhrifum </w:t>
      </w:r>
      <w:r w:rsidR="00F6529B">
        <w:t>mjólk</w:t>
      </w:r>
      <w:r>
        <w:t xml:space="preserve">urfitu, einstakra fitusýra í </w:t>
      </w:r>
      <w:r w:rsidR="00F6529B">
        <w:t>mjólk</w:t>
      </w:r>
      <w:r>
        <w:t xml:space="preserve"> og </w:t>
      </w:r>
      <w:r w:rsidR="00F6529B">
        <w:t>mjólk</w:t>
      </w:r>
      <w:r>
        <w:t>urvara í heild á hjarta- og æðasjúkdóma, sem vonandi verður unnið að á komandi misserum.</w:t>
      </w:r>
    </w:p>
    <w:p w14:paraId="4BA0A84B" w14:textId="77777777" w:rsidR="00CB7A31" w:rsidRDefault="00CB7A31" w:rsidP="00CB7A31">
      <w:pPr>
        <w:pStyle w:val="Heading1"/>
      </w:pPr>
      <w:r w:rsidRPr="00C512CF">
        <w:rPr>
          <w:rFonts w:eastAsia="Times New Roman"/>
        </w:rPr>
        <w:t>Ostar</w:t>
      </w:r>
      <w:r>
        <w:rPr>
          <w:rStyle w:val="FootnoteReference"/>
          <w:rFonts w:eastAsia="Times New Roman"/>
          <w:lang w:val="en-US"/>
        </w:rPr>
        <w:footnoteReference w:id="1"/>
      </w:r>
    </w:p>
    <w:p w14:paraId="6D651AE3" w14:textId="382F11B5" w:rsidR="00CB7A31" w:rsidRDefault="00437438" w:rsidP="00CB7A31">
      <w:pPr>
        <w:pStyle w:val="Texti1"/>
      </w:pPr>
      <w:r>
        <w:t>Hér á</w:t>
      </w:r>
      <w:r w:rsidR="00CB7A31">
        <w:t>ður fyrr var ostur nær eingöngu notaður sem álegg</w:t>
      </w:r>
      <w:r>
        <w:t>,</w:t>
      </w:r>
      <w:r w:rsidR="00F6529B">
        <w:t xml:space="preserve"> </w:t>
      </w:r>
      <w:r>
        <w:t>e</w:t>
      </w:r>
      <w:r w:rsidR="00CB7A31">
        <w:t xml:space="preserve">n nú á dögum er ostur ómissandi þáttur í allri matargerð. </w:t>
      </w:r>
    </w:p>
    <w:p w14:paraId="35502FB8" w14:textId="07DCBDDC" w:rsidR="004221A0" w:rsidRPr="00493DA3" w:rsidRDefault="004221A0" w:rsidP="00BF641F">
      <w:pPr>
        <w:spacing w:before="120"/>
        <w:rPr>
          <w:b/>
          <w:bCs/>
          <w:sz w:val="22"/>
        </w:rPr>
      </w:pPr>
      <w:r w:rsidRPr="00493DA3">
        <w:rPr>
          <w:sz w:val="22"/>
        </w:rPr>
        <w:t>Nokkrar tegundir osta</w:t>
      </w:r>
    </w:p>
    <w:p w14:paraId="6043780A" w14:textId="32CB8A2C" w:rsidR="004221A0" w:rsidRPr="00493DA3" w:rsidRDefault="004221A0" w:rsidP="004221A0">
      <w:pPr>
        <w:rPr>
          <w:sz w:val="20"/>
          <w:szCs w:val="20"/>
        </w:rPr>
      </w:pPr>
      <w:r w:rsidRPr="00493DA3">
        <w:rPr>
          <w:sz w:val="20"/>
          <w:szCs w:val="20"/>
        </w:rPr>
        <w:t>Ostar eru vinsælir í alls kyns bakstur, brauðrétti og matargerð</w:t>
      </w:r>
    </w:p>
    <w:p w14:paraId="1760FB71" w14:textId="17DA9C62" w:rsidR="004221A0" w:rsidRPr="00493DA3" w:rsidRDefault="004221A0" w:rsidP="004221A0">
      <w:pPr>
        <w:rPr>
          <w:sz w:val="18"/>
          <w:szCs w:val="18"/>
        </w:rPr>
      </w:pPr>
      <w:r w:rsidRPr="00493DA3">
        <w:rPr>
          <w:sz w:val="18"/>
          <w:szCs w:val="18"/>
        </w:rPr>
        <w:t>Skinkumyrja</w:t>
      </w:r>
      <w:r w:rsidRPr="00493DA3">
        <w:rPr>
          <w:b/>
          <w:bCs/>
          <w:sz w:val="18"/>
          <w:szCs w:val="18"/>
        </w:rPr>
        <w:tab/>
      </w:r>
      <w:r w:rsidRPr="00493DA3">
        <w:rPr>
          <w:sz w:val="18"/>
          <w:szCs w:val="18"/>
        </w:rPr>
        <w:t>Gouda</w:t>
      </w:r>
      <w:r w:rsidRPr="00493DA3">
        <w:rPr>
          <w:sz w:val="18"/>
          <w:szCs w:val="18"/>
        </w:rPr>
        <w:tab/>
        <w:t>Kryddostar</w:t>
      </w:r>
    </w:p>
    <w:p w14:paraId="7E9ACF6D" w14:textId="3DAE33DA" w:rsidR="004221A0" w:rsidRPr="00493DA3" w:rsidRDefault="004221A0" w:rsidP="004221A0">
      <w:pPr>
        <w:rPr>
          <w:sz w:val="18"/>
          <w:szCs w:val="18"/>
        </w:rPr>
      </w:pPr>
      <w:r w:rsidRPr="00493DA3">
        <w:rPr>
          <w:sz w:val="18"/>
          <w:szCs w:val="18"/>
        </w:rPr>
        <w:t>Camembertsmurostur</w:t>
      </w:r>
      <w:r w:rsidRPr="00493DA3">
        <w:rPr>
          <w:b/>
          <w:bCs/>
          <w:sz w:val="18"/>
          <w:szCs w:val="18"/>
        </w:rPr>
        <w:tab/>
      </w:r>
      <w:r w:rsidRPr="00493DA3">
        <w:rPr>
          <w:sz w:val="18"/>
          <w:szCs w:val="18"/>
        </w:rPr>
        <w:t>Óðalsostur</w:t>
      </w:r>
      <w:r w:rsidRPr="00493DA3">
        <w:rPr>
          <w:sz w:val="18"/>
          <w:szCs w:val="18"/>
        </w:rPr>
        <w:tab/>
        <w:t>Hvítlauksostur</w:t>
      </w:r>
    </w:p>
    <w:p w14:paraId="14147D57" w14:textId="4E330AC6" w:rsidR="004221A0" w:rsidRPr="00493DA3" w:rsidRDefault="004221A0" w:rsidP="004221A0">
      <w:pPr>
        <w:rPr>
          <w:sz w:val="18"/>
          <w:szCs w:val="18"/>
        </w:rPr>
      </w:pPr>
      <w:r w:rsidRPr="00493DA3">
        <w:rPr>
          <w:sz w:val="18"/>
          <w:szCs w:val="18"/>
        </w:rPr>
        <w:t>Beikonsmurostur</w:t>
      </w:r>
      <w:r w:rsidRPr="00493DA3">
        <w:rPr>
          <w:b/>
          <w:bCs/>
          <w:sz w:val="18"/>
          <w:szCs w:val="18"/>
        </w:rPr>
        <w:tab/>
      </w:r>
      <w:r w:rsidRPr="00493DA3">
        <w:rPr>
          <w:sz w:val="18"/>
          <w:szCs w:val="18"/>
        </w:rPr>
        <w:t>Cheddar</w:t>
      </w:r>
      <w:r w:rsidRPr="00493DA3">
        <w:rPr>
          <w:sz w:val="18"/>
          <w:szCs w:val="18"/>
        </w:rPr>
        <w:tab/>
        <w:t>Mexíkóostur</w:t>
      </w:r>
    </w:p>
    <w:p w14:paraId="71192614" w14:textId="7F1D74FA" w:rsidR="004221A0" w:rsidRPr="00493DA3" w:rsidRDefault="004221A0" w:rsidP="004221A0">
      <w:pPr>
        <w:rPr>
          <w:sz w:val="18"/>
          <w:szCs w:val="18"/>
        </w:rPr>
      </w:pPr>
      <w:r w:rsidRPr="00493DA3">
        <w:rPr>
          <w:sz w:val="18"/>
          <w:szCs w:val="18"/>
        </w:rPr>
        <w:t>Paprikusmurostur</w:t>
      </w:r>
      <w:r w:rsidRPr="00493DA3">
        <w:rPr>
          <w:b/>
          <w:bCs/>
          <w:sz w:val="18"/>
          <w:szCs w:val="18"/>
        </w:rPr>
        <w:tab/>
      </w:r>
      <w:r w:rsidRPr="00493DA3">
        <w:rPr>
          <w:sz w:val="18"/>
          <w:szCs w:val="18"/>
        </w:rPr>
        <w:t>Tindur</w:t>
      </w:r>
      <w:r w:rsidRPr="00493DA3">
        <w:rPr>
          <w:sz w:val="18"/>
          <w:szCs w:val="18"/>
        </w:rPr>
        <w:tab/>
        <w:t>Pepperóníostur</w:t>
      </w:r>
    </w:p>
    <w:p w14:paraId="6CD6C54C" w14:textId="6420A126" w:rsidR="004221A0" w:rsidRPr="00493DA3" w:rsidRDefault="004221A0" w:rsidP="004221A0">
      <w:pPr>
        <w:rPr>
          <w:sz w:val="18"/>
          <w:szCs w:val="18"/>
        </w:rPr>
      </w:pPr>
      <w:r w:rsidRPr="00493DA3">
        <w:rPr>
          <w:sz w:val="18"/>
          <w:szCs w:val="18"/>
        </w:rPr>
        <w:t>Sveppasmurostur</w:t>
      </w:r>
      <w:r w:rsidRPr="00493DA3">
        <w:rPr>
          <w:b/>
          <w:bCs/>
          <w:sz w:val="18"/>
          <w:szCs w:val="18"/>
        </w:rPr>
        <w:tab/>
      </w:r>
      <w:r w:rsidRPr="00493DA3">
        <w:rPr>
          <w:sz w:val="18"/>
          <w:szCs w:val="18"/>
        </w:rPr>
        <w:t>Búri</w:t>
      </w:r>
      <w:r w:rsidRPr="00493DA3">
        <w:rPr>
          <w:sz w:val="18"/>
          <w:szCs w:val="18"/>
        </w:rPr>
        <w:tab/>
        <w:t>Piparostur</w:t>
      </w:r>
    </w:p>
    <w:p w14:paraId="065BF484" w14:textId="6AE3779F" w:rsidR="004221A0" w:rsidRDefault="004221A0" w:rsidP="004221A0">
      <w:pPr>
        <w:rPr>
          <w:sz w:val="18"/>
          <w:szCs w:val="18"/>
        </w:rPr>
      </w:pPr>
      <w:r w:rsidRPr="00493DA3">
        <w:rPr>
          <w:sz w:val="18"/>
          <w:szCs w:val="18"/>
        </w:rPr>
        <w:t>Rækjusmurostur</w:t>
      </w:r>
      <w:r w:rsidRPr="00493DA3">
        <w:rPr>
          <w:b/>
          <w:bCs/>
          <w:sz w:val="18"/>
          <w:szCs w:val="18"/>
        </w:rPr>
        <w:tab/>
      </w:r>
      <w:r w:rsidRPr="00493DA3">
        <w:rPr>
          <w:sz w:val="18"/>
          <w:szCs w:val="18"/>
        </w:rPr>
        <w:t>Maribó</w:t>
      </w:r>
      <w:r w:rsidRPr="00493DA3">
        <w:rPr>
          <w:sz w:val="18"/>
          <w:szCs w:val="18"/>
        </w:rPr>
        <w:tab/>
        <w:t>Villisveppaostur</w:t>
      </w:r>
    </w:p>
    <w:p w14:paraId="5706B664" w14:textId="77777777" w:rsidR="00CB7A31" w:rsidRDefault="00CB7A31" w:rsidP="00CB7A31">
      <w:pPr>
        <w:pStyle w:val="Heading2"/>
      </w:pPr>
      <w:r>
        <w:t>Ostagerð</w:t>
      </w:r>
      <w:r>
        <w:rPr>
          <w:rStyle w:val="FootnoteReference"/>
        </w:rPr>
        <w:footnoteReference w:id="2"/>
      </w:r>
      <w:r>
        <w:t xml:space="preserve"> </w:t>
      </w:r>
    </w:p>
    <w:p w14:paraId="378FF584" w14:textId="08D9BA16" w:rsidR="00CB7A31" w:rsidRDefault="00CB7A31" w:rsidP="00CB7A31">
      <w:pPr>
        <w:pStyle w:val="Texti1"/>
      </w:pPr>
      <w:r>
        <w:t xml:space="preserve">Ostagerð er framleiðsla á osti úr </w:t>
      </w:r>
      <w:r w:rsidR="00F6529B">
        <w:t>mjólk</w:t>
      </w:r>
      <w:r>
        <w:t xml:space="preserve"> með ýmsum aðferðum sem ganga út á að fá fram tiltekin einkenni (útlit, bragð, ilm og áferð).</w:t>
      </w:r>
      <w:r w:rsidR="00F6529B">
        <w:t xml:space="preserve"> </w:t>
      </w:r>
      <w:r>
        <w:t xml:space="preserve">Ostagerð var þekkt meðal Forn-Egypta og hefur því verið stunduð í </w:t>
      </w:r>
      <w:r w:rsidR="00F06674">
        <w:t>yfir</w:t>
      </w:r>
      <w:r>
        <w:t xml:space="preserve"> 5000 ár.</w:t>
      </w:r>
    </w:p>
    <w:p w14:paraId="28CAA4F8" w14:textId="01E96104" w:rsidR="00CB7A31" w:rsidRPr="00727DB6" w:rsidRDefault="00CB7A31" w:rsidP="00CB7A31">
      <w:pPr>
        <w:pStyle w:val="Texti2"/>
      </w:pPr>
      <w:r>
        <w:t xml:space="preserve">Ostagerð er aðferð til að varðveita mikilvæg næringarefni </w:t>
      </w:r>
      <w:r w:rsidR="00F6529B">
        <w:t>mjólk</w:t>
      </w:r>
      <w:r>
        <w:t xml:space="preserve">ur og lengja þannig líftíma </w:t>
      </w:r>
      <w:r w:rsidR="009A0D3B">
        <w:t>hennar</w:t>
      </w:r>
      <w:r>
        <w:t xml:space="preserve">. Hugsanlega hafa hirðingjar sem geyma </w:t>
      </w:r>
      <w:r w:rsidR="00F6529B">
        <w:t>mjólk</w:t>
      </w:r>
      <w:r>
        <w:t xml:space="preserve"> í sekkjum gerðum úr mögum dýra uppgötvað að bakteríur og ensím sem finnast í magasekknum gerja og hleypa </w:t>
      </w:r>
      <w:r w:rsidR="00F6529B">
        <w:t>mjólk</w:t>
      </w:r>
      <w:r>
        <w:t>ina.</w:t>
      </w:r>
    </w:p>
    <w:p w14:paraId="012773AC" w14:textId="77777777" w:rsidR="00CB7A31" w:rsidRDefault="00CB7A31" w:rsidP="00CB7A31">
      <w:pPr>
        <w:pStyle w:val="Heading2"/>
      </w:pPr>
      <w:r>
        <w:t>Næringargildi osta</w:t>
      </w:r>
    </w:p>
    <w:p w14:paraId="618D3C17" w14:textId="77777777" w:rsidR="00CB7A31" w:rsidRDefault="00CB7A31" w:rsidP="00B73C98">
      <w:pPr>
        <w:tabs>
          <w:tab w:val="center" w:pos="4111"/>
          <w:tab w:val="decimal" w:pos="7513"/>
        </w:tabs>
        <w:spacing w:after="6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  <w:t>Orka</w:t>
      </w:r>
      <w:r>
        <w:rPr>
          <w:rFonts w:cstheme="minorHAnsi"/>
          <w:b/>
          <w:bCs/>
        </w:rPr>
        <w:tab/>
        <w:t>Fitusýrur (grömm)</w:t>
      </w:r>
    </w:p>
    <w:p w14:paraId="02471773" w14:textId="465744F4" w:rsidR="00CB7A31" w:rsidRPr="005248D4" w:rsidRDefault="00B73C98" w:rsidP="00B73C98">
      <w:pPr>
        <w:tabs>
          <w:tab w:val="right" w:pos="3856"/>
          <w:tab w:val="right" w:pos="4706"/>
          <w:tab w:val="center" w:pos="5954"/>
          <w:tab w:val="center" w:pos="7371"/>
        </w:tabs>
        <w:spacing w:after="6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 w:rsidR="00CB7A31">
        <w:rPr>
          <w:rFonts w:cstheme="minorHAnsi"/>
          <w:b/>
          <w:bCs/>
        </w:rPr>
        <w:t>kJ</w:t>
      </w:r>
      <w:r w:rsidR="00CB7A31" w:rsidRPr="005248D4">
        <w:rPr>
          <w:rFonts w:cstheme="minorHAnsi"/>
          <w:b/>
          <w:bCs/>
        </w:rPr>
        <w:tab/>
      </w:r>
      <w:r w:rsidR="00CB7A31">
        <w:rPr>
          <w:rFonts w:cstheme="minorHAnsi"/>
          <w:b/>
          <w:bCs/>
        </w:rPr>
        <w:t>kcal</w:t>
      </w:r>
      <w:r w:rsidR="00CB7A31" w:rsidRPr="005248D4">
        <w:rPr>
          <w:rFonts w:cstheme="minorHAnsi"/>
          <w:b/>
          <w:bCs/>
        </w:rPr>
        <w:tab/>
      </w:r>
      <w:r w:rsidR="00CB7A31">
        <w:rPr>
          <w:rFonts w:cstheme="minorHAnsi"/>
          <w:b/>
          <w:bCs/>
        </w:rPr>
        <w:t>Mettaðar</w:t>
      </w:r>
      <w:r w:rsidR="00CB7A31">
        <w:rPr>
          <w:rFonts w:cstheme="minorHAnsi"/>
          <w:b/>
          <w:bCs/>
        </w:rPr>
        <w:tab/>
        <w:t>Ómettaðar</w:t>
      </w:r>
    </w:p>
    <w:p w14:paraId="7C5B5497" w14:textId="77777777" w:rsidR="00CB7A31" w:rsidRPr="00152DF2" w:rsidRDefault="00CB7A31" w:rsidP="00152DF2">
      <w:pPr>
        <w:rPr>
          <w:sz w:val="20"/>
          <w:szCs w:val="20"/>
        </w:rPr>
      </w:pPr>
      <w:r w:rsidRPr="00152DF2">
        <w:rPr>
          <w:sz w:val="20"/>
          <w:szCs w:val="20"/>
        </w:rPr>
        <w:t>Camembert 38% fita</w:t>
      </w:r>
      <w:r w:rsidRPr="00152DF2">
        <w:rPr>
          <w:sz w:val="20"/>
          <w:szCs w:val="20"/>
        </w:rPr>
        <w:tab/>
      </w:r>
      <w:r w:rsidRPr="00152DF2">
        <w:rPr>
          <w:sz w:val="20"/>
          <w:szCs w:val="20"/>
        </w:rPr>
        <w:tab/>
        <w:t>1.680</w:t>
      </w:r>
      <w:r w:rsidRPr="00152DF2">
        <w:rPr>
          <w:sz w:val="20"/>
          <w:szCs w:val="20"/>
        </w:rPr>
        <w:tab/>
        <w:t>401</w:t>
      </w:r>
      <w:r w:rsidRPr="00152DF2">
        <w:rPr>
          <w:sz w:val="20"/>
          <w:szCs w:val="20"/>
        </w:rPr>
        <w:tab/>
        <w:t>24,6</w:t>
      </w:r>
      <w:r w:rsidRPr="00152DF2">
        <w:rPr>
          <w:sz w:val="20"/>
          <w:szCs w:val="20"/>
        </w:rPr>
        <w:tab/>
        <w:t>11,5</w:t>
      </w:r>
    </w:p>
    <w:p w14:paraId="56C91F70" w14:textId="77777777" w:rsidR="00CB7A31" w:rsidRPr="00152DF2" w:rsidRDefault="00CB7A31" w:rsidP="00152DF2">
      <w:pPr>
        <w:rPr>
          <w:sz w:val="20"/>
          <w:szCs w:val="20"/>
        </w:rPr>
      </w:pPr>
      <w:r w:rsidRPr="00152DF2">
        <w:rPr>
          <w:sz w:val="20"/>
          <w:szCs w:val="20"/>
        </w:rPr>
        <w:t>Dalayrja</w:t>
      </w:r>
      <w:r w:rsidRPr="00152DF2">
        <w:rPr>
          <w:sz w:val="20"/>
          <w:szCs w:val="20"/>
        </w:rPr>
        <w:tab/>
      </w:r>
      <w:r w:rsidRPr="00152DF2">
        <w:rPr>
          <w:sz w:val="20"/>
          <w:szCs w:val="20"/>
        </w:rPr>
        <w:tab/>
        <w:t>1.530</w:t>
      </w:r>
      <w:r w:rsidRPr="00152DF2">
        <w:rPr>
          <w:sz w:val="20"/>
          <w:szCs w:val="20"/>
        </w:rPr>
        <w:tab/>
        <w:t>366</w:t>
      </w:r>
      <w:r w:rsidRPr="00152DF2">
        <w:rPr>
          <w:sz w:val="20"/>
          <w:szCs w:val="20"/>
        </w:rPr>
        <w:tab/>
        <w:t>19,4</w:t>
      </w:r>
      <w:r w:rsidRPr="00152DF2">
        <w:rPr>
          <w:sz w:val="20"/>
          <w:szCs w:val="20"/>
        </w:rPr>
        <w:tab/>
        <w:t>6,6</w:t>
      </w:r>
    </w:p>
    <w:p w14:paraId="7CC802E5" w14:textId="77777777" w:rsidR="00CB7A31" w:rsidRPr="00152DF2" w:rsidRDefault="00CB7A31" w:rsidP="00152DF2">
      <w:pPr>
        <w:rPr>
          <w:sz w:val="20"/>
          <w:szCs w:val="20"/>
        </w:rPr>
      </w:pPr>
      <w:r w:rsidRPr="00152DF2">
        <w:rPr>
          <w:sz w:val="20"/>
          <w:szCs w:val="20"/>
        </w:rPr>
        <w:t>Gullostur</w:t>
      </w:r>
      <w:r w:rsidRPr="00152DF2">
        <w:rPr>
          <w:sz w:val="20"/>
          <w:szCs w:val="20"/>
        </w:rPr>
        <w:tab/>
      </w:r>
      <w:r w:rsidRPr="00152DF2">
        <w:rPr>
          <w:sz w:val="20"/>
          <w:szCs w:val="20"/>
        </w:rPr>
        <w:tab/>
        <w:t>1.550</w:t>
      </w:r>
      <w:r w:rsidRPr="00152DF2">
        <w:rPr>
          <w:sz w:val="20"/>
          <w:szCs w:val="20"/>
        </w:rPr>
        <w:tab/>
        <w:t>370</w:t>
      </w:r>
      <w:r w:rsidRPr="00152DF2">
        <w:rPr>
          <w:sz w:val="20"/>
          <w:szCs w:val="20"/>
        </w:rPr>
        <w:tab/>
        <w:t>20,5</w:t>
      </w:r>
      <w:r w:rsidRPr="00152DF2">
        <w:rPr>
          <w:sz w:val="20"/>
          <w:szCs w:val="20"/>
        </w:rPr>
        <w:tab/>
        <w:t>9,7</w:t>
      </w:r>
    </w:p>
    <w:p w14:paraId="20240B05" w14:textId="77777777" w:rsidR="00CB7A31" w:rsidRPr="00152DF2" w:rsidRDefault="00CB7A31" w:rsidP="00152DF2">
      <w:pPr>
        <w:rPr>
          <w:sz w:val="20"/>
          <w:szCs w:val="20"/>
        </w:rPr>
      </w:pPr>
      <w:r w:rsidRPr="00152DF2">
        <w:rPr>
          <w:sz w:val="20"/>
          <w:szCs w:val="20"/>
        </w:rPr>
        <w:t>Kotasæla</w:t>
      </w:r>
      <w:r w:rsidRPr="00152DF2">
        <w:rPr>
          <w:sz w:val="20"/>
          <w:szCs w:val="20"/>
        </w:rPr>
        <w:tab/>
      </w:r>
      <w:r w:rsidRPr="00152DF2">
        <w:rPr>
          <w:sz w:val="20"/>
          <w:szCs w:val="20"/>
        </w:rPr>
        <w:tab/>
        <w:t>430</w:t>
      </w:r>
      <w:r w:rsidRPr="00152DF2">
        <w:rPr>
          <w:sz w:val="20"/>
          <w:szCs w:val="20"/>
        </w:rPr>
        <w:tab/>
        <w:t>103</w:t>
      </w:r>
      <w:r w:rsidRPr="00152DF2">
        <w:rPr>
          <w:sz w:val="20"/>
          <w:szCs w:val="20"/>
        </w:rPr>
        <w:tab/>
        <w:t>2,6</w:t>
      </w:r>
      <w:r w:rsidRPr="00152DF2">
        <w:rPr>
          <w:sz w:val="20"/>
          <w:szCs w:val="20"/>
        </w:rPr>
        <w:tab/>
        <w:t>1,3</w:t>
      </w:r>
    </w:p>
    <w:p w14:paraId="21C79429" w14:textId="5938487F" w:rsidR="00CB7A31" w:rsidRPr="00152DF2" w:rsidRDefault="00CB7A31" w:rsidP="00152DF2">
      <w:pPr>
        <w:rPr>
          <w:sz w:val="20"/>
          <w:szCs w:val="20"/>
        </w:rPr>
      </w:pPr>
      <w:r w:rsidRPr="00152DF2">
        <w:rPr>
          <w:sz w:val="20"/>
          <w:szCs w:val="20"/>
        </w:rPr>
        <w:t>Ostur, fastur 11% fita</w:t>
      </w:r>
      <w:r w:rsidRPr="00152DF2">
        <w:rPr>
          <w:sz w:val="20"/>
          <w:szCs w:val="20"/>
        </w:rPr>
        <w:tab/>
      </w:r>
      <w:r w:rsidRPr="00152DF2">
        <w:rPr>
          <w:sz w:val="20"/>
          <w:szCs w:val="20"/>
        </w:rPr>
        <w:tab/>
        <w:t>960</w:t>
      </w:r>
      <w:r w:rsidRPr="00152DF2">
        <w:rPr>
          <w:sz w:val="20"/>
          <w:szCs w:val="20"/>
        </w:rPr>
        <w:tab/>
        <w:t>229</w:t>
      </w:r>
      <w:r w:rsidRPr="00152DF2">
        <w:rPr>
          <w:sz w:val="20"/>
          <w:szCs w:val="20"/>
        </w:rPr>
        <w:tab/>
        <w:t>6,5</w:t>
      </w:r>
      <w:r w:rsidRPr="00152DF2">
        <w:rPr>
          <w:sz w:val="20"/>
          <w:szCs w:val="20"/>
        </w:rPr>
        <w:tab/>
        <w:t>3</w:t>
      </w:r>
    </w:p>
    <w:p w14:paraId="008BBE78" w14:textId="5FF800F7" w:rsidR="00CB7A31" w:rsidRPr="00152DF2" w:rsidRDefault="00CB7A31" w:rsidP="00152DF2">
      <w:pPr>
        <w:rPr>
          <w:sz w:val="20"/>
          <w:szCs w:val="20"/>
        </w:rPr>
      </w:pPr>
      <w:r w:rsidRPr="00152DF2">
        <w:rPr>
          <w:sz w:val="20"/>
          <w:szCs w:val="20"/>
        </w:rPr>
        <w:t>Ostur, fastur 17% fita</w:t>
      </w:r>
      <w:r w:rsidRPr="00152DF2">
        <w:rPr>
          <w:sz w:val="20"/>
          <w:szCs w:val="20"/>
        </w:rPr>
        <w:tab/>
      </w:r>
      <w:r w:rsidRPr="00152DF2">
        <w:rPr>
          <w:sz w:val="20"/>
          <w:szCs w:val="20"/>
        </w:rPr>
        <w:tab/>
        <w:t>1.140</w:t>
      </w:r>
      <w:r w:rsidRPr="00152DF2">
        <w:rPr>
          <w:sz w:val="20"/>
          <w:szCs w:val="20"/>
        </w:rPr>
        <w:tab/>
        <w:t>272</w:t>
      </w:r>
      <w:r w:rsidRPr="00152DF2">
        <w:rPr>
          <w:sz w:val="20"/>
          <w:szCs w:val="20"/>
        </w:rPr>
        <w:tab/>
        <w:t>10</w:t>
      </w:r>
      <w:r w:rsidRPr="00152DF2">
        <w:rPr>
          <w:sz w:val="20"/>
          <w:szCs w:val="20"/>
        </w:rPr>
        <w:tab/>
        <w:t>4,7</w:t>
      </w:r>
    </w:p>
    <w:p w14:paraId="4BE9136C" w14:textId="67997749" w:rsidR="00CB7A31" w:rsidRPr="00152DF2" w:rsidRDefault="00CB7A31" w:rsidP="00152DF2">
      <w:pPr>
        <w:rPr>
          <w:sz w:val="20"/>
          <w:szCs w:val="20"/>
        </w:rPr>
      </w:pPr>
      <w:r w:rsidRPr="00152DF2">
        <w:rPr>
          <w:sz w:val="20"/>
          <w:szCs w:val="20"/>
        </w:rPr>
        <w:t>Ostur, fastur 40% fita</w:t>
      </w:r>
      <w:r w:rsidRPr="00152DF2">
        <w:rPr>
          <w:sz w:val="20"/>
          <w:szCs w:val="20"/>
        </w:rPr>
        <w:tab/>
      </w:r>
      <w:r w:rsidRPr="00152DF2">
        <w:rPr>
          <w:sz w:val="20"/>
          <w:szCs w:val="20"/>
        </w:rPr>
        <w:tab/>
        <w:t>1.800</w:t>
      </w:r>
      <w:r w:rsidRPr="00152DF2">
        <w:rPr>
          <w:sz w:val="20"/>
          <w:szCs w:val="20"/>
        </w:rPr>
        <w:tab/>
        <w:t>430</w:t>
      </w:r>
      <w:r w:rsidRPr="00152DF2">
        <w:rPr>
          <w:sz w:val="20"/>
          <w:szCs w:val="20"/>
        </w:rPr>
        <w:tab/>
        <w:t>25,1</w:t>
      </w:r>
      <w:r w:rsidRPr="00152DF2">
        <w:rPr>
          <w:sz w:val="20"/>
          <w:szCs w:val="20"/>
        </w:rPr>
        <w:tab/>
        <w:t>11,7</w:t>
      </w:r>
    </w:p>
    <w:p w14:paraId="375B09CF" w14:textId="3B1A20D4" w:rsidR="002F0CB9" w:rsidRDefault="002778DB" w:rsidP="00475F35">
      <w:pPr>
        <w:pStyle w:val="Heading1"/>
      </w:pPr>
      <w:r>
        <w:t>Skyr</w:t>
      </w:r>
      <w:r w:rsidR="002F0CB9">
        <w:rPr>
          <w:rStyle w:val="FootnoteReference"/>
        </w:rPr>
        <w:footnoteReference w:id="3"/>
      </w:r>
    </w:p>
    <w:tbl>
      <w:tblPr>
        <w:tblStyle w:val="TableGrid"/>
        <w:tblpPr w:leftFromText="141" w:rightFromText="141" w:vertAnchor="text" w:horzAnchor="margin" w:tblpXSpec="right" w:tblpY="4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0"/>
      </w:tblGrid>
      <w:tr w:rsidR="00475F35" w14:paraId="6B8851E2" w14:textId="77777777" w:rsidTr="00475F35">
        <w:tc>
          <w:tcPr>
            <w:tcW w:w="0" w:type="auto"/>
            <w:vAlign w:val="center"/>
          </w:tcPr>
          <w:p w14:paraId="01E5E4D4" w14:textId="721BB7C9" w:rsidR="00475F35" w:rsidRDefault="00162547" w:rsidP="00152DF2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192A76A3" wp14:editId="172F65D5">
                  <wp:extent cx="1152000" cy="996072"/>
                  <wp:effectExtent l="0" t="0" r="0" b="0"/>
                  <wp:docPr id="8291606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69" t="-1" r="6317" b="5182"/>
                          <a:stretch/>
                        </pic:blipFill>
                        <pic:spPr bwMode="auto">
                          <a:xfrm>
                            <a:off x="0" y="0"/>
                            <a:ext cx="1152000" cy="996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16B057" w14:textId="7830534A" w:rsidR="00EB4D5B" w:rsidRDefault="00162547" w:rsidP="00EB4D5B">
      <w:pPr>
        <w:pStyle w:val="Texti1"/>
      </w:pPr>
      <w:r w:rsidRPr="00162547">
        <w:t xml:space="preserve">Skyr er ferskur súrostur sem unninn er úr undanrennu. </w:t>
      </w:r>
      <w:r w:rsidR="00EB4D5B" w:rsidRPr="00EB4D5B">
        <w:t>Þegar skyr er búið til á hefðbundinn hátt er undanrenna hituð nálægt suðumarki en með því verður hún nánast gerilsneydd.</w:t>
      </w:r>
      <w:r w:rsidR="00F6529B">
        <w:t xml:space="preserve"> </w:t>
      </w:r>
      <w:r w:rsidR="00EB4D5B" w:rsidRPr="00EB4D5B">
        <w:t>Undanrennan er því næst kæld niður í 37</w:t>
      </w:r>
      <w:r w:rsidR="00F06674">
        <w:t xml:space="preserve"> </w:t>
      </w:r>
      <w:r w:rsidR="00EB4D5B" w:rsidRPr="00EB4D5B">
        <w:t>°C og þétti bætt út í, en það er skyr úr fyrri framleiðslu og í því eru bæði sýrumyndandi bakteríur og ger</w:t>
      </w:r>
      <w:r w:rsidR="0050185E">
        <w:softHyphen/>
      </w:r>
      <w:r w:rsidR="00EB4D5B" w:rsidRPr="00EB4D5B">
        <w:t>sveppir.</w:t>
      </w:r>
      <w:r w:rsidR="00F6529B">
        <w:t xml:space="preserve"> </w:t>
      </w:r>
      <w:r w:rsidRPr="00162547">
        <w:t>Mysa verður til við framleiðslu skyrs.</w:t>
      </w:r>
      <w:r>
        <w:t xml:space="preserve"> </w:t>
      </w:r>
      <w:r w:rsidRPr="00162547">
        <w:t xml:space="preserve">Getið er um skyr í fornsögum, svo sem Egils sögu og Grettis sögu, en óvíst er hvort það var svipað </w:t>
      </w:r>
      <w:r w:rsidRPr="00EB4D5B">
        <w:t>skyrinu</w:t>
      </w:r>
      <w:r w:rsidRPr="00162547">
        <w:t xml:space="preserve"> sem þekkist í dag.</w:t>
      </w:r>
      <w:r w:rsidR="00F6529B">
        <w:t xml:space="preserve"> </w:t>
      </w:r>
      <w:r w:rsidRPr="00162547">
        <w:t>Bæði er talað um að skyr sé drukkið, og hefur það þá sennilega verið ósíað, og einnig um skyr í sekkjum sem hefur þá verið síað.</w:t>
      </w:r>
      <w:r w:rsidR="00F6529B">
        <w:t xml:space="preserve"> </w:t>
      </w:r>
      <w:r w:rsidRPr="00162547">
        <w:t xml:space="preserve">Líklega hefur það verið mjög breytilegt á milli heimila, enda erfitt að stýra aðstæðum við framleiðsluna og skyrþéttirinn hefur verið mismunandi. </w:t>
      </w:r>
    </w:p>
    <w:p w14:paraId="2D49E90E" w14:textId="495279C7" w:rsidR="00475F35" w:rsidRDefault="002778DB" w:rsidP="00EB4D5B">
      <w:pPr>
        <w:pStyle w:val="Heading2"/>
      </w:pPr>
      <w:r>
        <w:t>Rjómi</w:t>
      </w:r>
    </w:p>
    <w:p w14:paraId="121D3982" w14:textId="6A1699D1" w:rsidR="00EB4D5B" w:rsidRPr="00EB4D5B" w:rsidRDefault="00EB4D5B" w:rsidP="00EB4D5B">
      <w:pPr>
        <w:pStyle w:val="Texti1"/>
      </w:pPr>
      <w:r w:rsidRPr="00EB4D5B">
        <w:t xml:space="preserve">Rjómi er </w:t>
      </w:r>
      <w:r w:rsidR="00F6529B">
        <w:t>mjólk</w:t>
      </w:r>
      <w:r w:rsidRPr="00EB4D5B">
        <w:t xml:space="preserve">urafurð sem verður til þegar </w:t>
      </w:r>
      <w:r w:rsidR="00F6529B">
        <w:t>mjólk</w:t>
      </w:r>
      <w:r w:rsidRPr="00EB4D5B">
        <w:t xml:space="preserve">urfita er skilin frá ófitusprengdri </w:t>
      </w:r>
      <w:r w:rsidR="00F6529B">
        <w:t>mjólk</w:t>
      </w:r>
      <w:r w:rsidRPr="00EB4D5B">
        <w:t>.</w:t>
      </w:r>
      <w:r w:rsidR="00F6529B">
        <w:t xml:space="preserve"> </w:t>
      </w:r>
      <w:r w:rsidRPr="00EB4D5B">
        <w:t xml:space="preserve">Áður var þetta gert með því að láta </w:t>
      </w:r>
      <w:r w:rsidR="00F6529B">
        <w:t>mjólk</w:t>
      </w:r>
      <w:r w:rsidRPr="00EB4D5B">
        <w:t xml:space="preserve">ina standa þar til rjóminn settist á yfirborðið og þá var hann fleyttur ofan af en fitusnauðari hluta </w:t>
      </w:r>
      <w:r w:rsidR="00F6529B">
        <w:t>mjólk</w:t>
      </w:r>
      <w:r w:rsidRPr="00EB4D5B">
        <w:t>urinnar var rennt undan og því nefnist hann undanrenna.</w:t>
      </w:r>
      <w:r w:rsidR="00F6529B">
        <w:t xml:space="preserve"> </w:t>
      </w:r>
      <w:r w:rsidRPr="00EB4D5B">
        <w:t xml:space="preserve">Seinna komu skilvindur til sögunnar og nú er </w:t>
      </w:r>
      <w:r w:rsidR="00F6529B">
        <w:t>mjólk</w:t>
      </w:r>
      <w:r w:rsidRPr="00EB4D5B">
        <w:t xml:space="preserve"> skilin í stórvirkum vélum í </w:t>
      </w:r>
      <w:r w:rsidR="00F6529B">
        <w:t>mjólk</w:t>
      </w:r>
      <w:r w:rsidRPr="00EB4D5B">
        <w:t>urbúum.</w:t>
      </w:r>
    </w:p>
    <w:p w14:paraId="632D02A7" w14:textId="12BC8E85" w:rsidR="00EB4D5B" w:rsidRDefault="00EB4D5B" w:rsidP="00EB4D5B">
      <w:pPr>
        <w:pStyle w:val="Texti2"/>
      </w:pPr>
      <w:r w:rsidRPr="00EB4D5B">
        <w:lastRenderedPageBreak/>
        <w:t>Vegna þess að rjómi er ekki fitusprengdur er hægt að þeyta hann</w:t>
      </w:r>
      <w:r w:rsidR="00F06674">
        <w:t>,</w:t>
      </w:r>
      <w:r w:rsidRPr="00EB4D5B">
        <w:t xml:space="preserve"> en þá setjast fitukúlurnar utan um loftbólur og bindast saman með hjálp próteins.</w:t>
      </w:r>
      <w:r w:rsidR="00F6529B">
        <w:t xml:space="preserve"> </w:t>
      </w:r>
      <w:r w:rsidRPr="00EB4D5B">
        <w:t xml:space="preserve">Þannig eykst rúmmál hans um helming. Hérlendis er rjómi til þeytingar með 36% fituinnihaldi, auk þess sem fá má matreiðslurjóma sem er 15% feitur, en víða erlendis er hægt að fá feitari rjóma </w:t>
      </w:r>
      <w:r w:rsidR="00F06674">
        <w:t>sem er</w:t>
      </w:r>
      <w:r w:rsidRPr="00EB4D5B">
        <w:t xml:space="preserve"> allt að 48%. </w:t>
      </w:r>
    </w:p>
    <w:p w14:paraId="1C08BDB0" w14:textId="1EA6B615" w:rsidR="00C872C0" w:rsidRPr="002F0CB9" w:rsidRDefault="002778DB" w:rsidP="00EB4D5B">
      <w:pPr>
        <w:pStyle w:val="Heading2"/>
      </w:pPr>
      <w:r>
        <w:t>Jógúrt, súr</w:t>
      </w:r>
      <w:r w:rsidR="00F6529B">
        <w:t>mjólk</w:t>
      </w:r>
      <w:r>
        <w:t>, AB-</w:t>
      </w:r>
      <w:r w:rsidR="00F6529B">
        <w:t>mjólk</w:t>
      </w:r>
      <w:r>
        <w:t>, mysa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070"/>
        <w:gridCol w:w="4102"/>
        <w:gridCol w:w="3402"/>
      </w:tblGrid>
      <w:tr w:rsidR="00C872C0" w:rsidRPr="008D47AE" w14:paraId="44D9C181" w14:textId="77777777" w:rsidTr="008D4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3"/>
            <w:vAlign w:val="center"/>
          </w:tcPr>
          <w:p w14:paraId="427CB287" w14:textId="649CFFC1" w:rsidR="00C872C0" w:rsidRPr="008D47AE" w:rsidRDefault="00DB2FD0" w:rsidP="008D47AE">
            <w:pPr>
              <w:pStyle w:val="Texti1"/>
              <w:spacing w:before="60" w:after="60"/>
              <w:ind w:left="57" w:right="57"/>
              <w:jc w:val="center"/>
              <w:rPr>
                <w:sz w:val="22"/>
                <w:szCs w:val="24"/>
              </w:rPr>
            </w:pPr>
            <w:r w:rsidRPr="008D47AE">
              <w:rPr>
                <w:sz w:val="22"/>
                <w:szCs w:val="24"/>
              </w:rPr>
              <w:t>Jógúrt</w:t>
            </w:r>
            <w:r w:rsidR="00B40C99" w:rsidRPr="008D47AE">
              <w:rPr>
                <w:sz w:val="22"/>
                <w:szCs w:val="24"/>
              </w:rPr>
              <w:t xml:space="preserve"> – S</w:t>
            </w:r>
            <w:r w:rsidRPr="008D47AE">
              <w:rPr>
                <w:sz w:val="22"/>
                <w:szCs w:val="24"/>
              </w:rPr>
              <w:t>úr</w:t>
            </w:r>
            <w:r w:rsidR="00F6529B">
              <w:rPr>
                <w:sz w:val="22"/>
                <w:szCs w:val="24"/>
              </w:rPr>
              <w:t>mjólk</w:t>
            </w:r>
            <w:r w:rsidR="00B40C99" w:rsidRPr="008D47AE">
              <w:rPr>
                <w:sz w:val="22"/>
                <w:szCs w:val="24"/>
              </w:rPr>
              <w:t xml:space="preserve"> – </w:t>
            </w:r>
            <w:r w:rsidRPr="008D47AE">
              <w:rPr>
                <w:sz w:val="22"/>
                <w:szCs w:val="24"/>
              </w:rPr>
              <w:t>AB-</w:t>
            </w:r>
            <w:r w:rsidR="00F6529B">
              <w:rPr>
                <w:sz w:val="22"/>
                <w:szCs w:val="24"/>
              </w:rPr>
              <w:t>mjólk</w:t>
            </w:r>
            <w:r w:rsidR="00B40C99" w:rsidRPr="008D47AE">
              <w:rPr>
                <w:sz w:val="22"/>
                <w:szCs w:val="24"/>
              </w:rPr>
              <w:t xml:space="preserve"> – M</w:t>
            </w:r>
            <w:r w:rsidRPr="008D47AE">
              <w:rPr>
                <w:sz w:val="22"/>
                <w:szCs w:val="24"/>
              </w:rPr>
              <w:t>ysa</w:t>
            </w:r>
          </w:p>
        </w:tc>
      </w:tr>
      <w:tr w:rsidR="00AF2249" w:rsidRPr="008D47AE" w14:paraId="68BAC2A4" w14:textId="77777777" w:rsidTr="008D4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3"/>
          </w:tcPr>
          <w:p w14:paraId="77573C8C" w14:textId="0FABC081" w:rsidR="00AF2249" w:rsidRPr="008D47AE" w:rsidRDefault="00AF2249" w:rsidP="008D47AE">
            <w:pPr>
              <w:spacing w:before="60" w:after="60"/>
              <w:ind w:left="57" w:right="57"/>
              <w:rPr>
                <w:sz w:val="18"/>
                <w:szCs w:val="18"/>
              </w:rPr>
            </w:pPr>
            <w:r w:rsidRPr="008D47AE">
              <w:rPr>
                <w:sz w:val="18"/>
                <w:szCs w:val="18"/>
              </w:rPr>
              <w:t xml:space="preserve">Góðir 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>ursýrugerlar í skyri, jógúrt og súr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 xml:space="preserve">, auðvelda meltingu á 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 xml:space="preserve">urpróteinum og stuðla að hámarksnýtingu líkamans á kalki úr 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 xml:space="preserve">inni. </w:t>
            </w:r>
          </w:p>
        </w:tc>
      </w:tr>
      <w:tr w:rsidR="00AF2249" w:rsidRPr="008D47AE" w14:paraId="08B6C9F6" w14:textId="77777777" w:rsidTr="008D47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70E1513F" w14:textId="50DBB857" w:rsidR="00AF2249" w:rsidRPr="008D47AE" w:rsidRDefault="00AF2249" w:rsidP="008D47AE">
            <w:pPr>
              <w:spacing w:before="60" w:after="60"/>
              <w:ind w:left="57" w:right="57"/>
              <w:rPr>
                <w:sz w:val="18"/>
                <w:szCs w:val="18"/>
              </w:rPr>
            </w:pPr>
            <w:r w:rsidRPr="008D47AE">
              <w:rPr>
                <w:sz w:val="18"/>
                <w:szCs w:val="18"/>
              </w:rPr>
              <w:t>Jógúrt</w:t>
            </w:r>
          </w:p>
        </w:tc>
        <w:tc>
          <w:tcPr>
            <w:tcW w:w="4102" w:type="dxa"/>
          </w:tcPr>
          <w:p w14:paraId="0EF6C07F" w14:textId="2F0C6CAD" w:rsidR="00AF2249" w:rsidRPr="008D47AE" w:rsidRDefault="00AF2249" w:rsidP="008D47AE">
            <w:pPr>
              <w:spacing w:before="60" w:after="6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47AE">
              <w:rPr>
                <w:sz w:val="18"/>
                <w:szCs w:val="18"/>
              </w:rPr>
              <w:t xml:space="preserve">Jógúrt er 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 xml:space="preserve">urafurð sem hefur verið gerjuð (sýrð) með aðstoð 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>ursýrugerla.</w:t>
            </w:r>
          </w:p>
        </w:tc>
        <w:tc>
          <w:tcPr>
            <w:tcW w:w="3402" w:type="dxa"/>
          </w:tcPr>
          <w:p w14:paraId="5723851F" w14:textId="5AF6AB85" w:rsidR="00AF2249" w:rsidRPr="008D47AE" w:rsidRDefault="00AF2249" w:rsidP="008D47AE">
            <w:pPr>
              <w:spacing w:before="60" w:after="6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47AE">
              <w:rPr>
                <w:sz w:val="18"/>
                <w:szCs w:val="18"/>
              </w:rPr>
              <w:t>Jógúrt má bragðbæta að vild eða setja niðurskorna ávexti út í hana.</w:t>
            </w:r>
          </w:p>
        </w:tc>
      </w:tr>
      <w:tr w:rsidR="00AF2249" w:rsidRPr="008D47AE" w14:paraId="0A5846C1" w14:textId="77777777" w:rsidTr="008D4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676E91B8" w14:textId="6549E338" w:rsidR="00AF2249" w:rsidRPr="008D47AE" w:rsidRDefault="00AF2249" w:rsidP="008D47AE">
            <w:pPr>
              <w:spacing w:before="60" w:after="60"/>
              <w:ind w:left="57" w:right="57"/>
              <w:rPr>
                <w:sz w:val="18"/>
                <w:szCs w:val="18"/>
              </w:rPr>
            </w:pPr>
            <w:r w:rsidRPr="008D47AE">
              <w:rPr>
                <w:sz w:val="18"/>
                <w:szCs w:val="18"/>
              </w:rPr>
              <w:t>Súr</w:t>
            </w:r>
            <w:r w:rsidR="00F6529B">
              <w:rPr>
                <w:sz w:val="18"/>
                <w:szCs w:val="18"/>
              </w:rPr>
              <w:t>mjólk</w:t>
            </w:r>
          </w:p>
        </w:tc>
        <w:tc>
          <w:tcPr>
            <w:tcW w:w="4102" w:type="dxa"/>
          </w:tcPr>
          <w:p w14:paraId="17D93842" w14:textId="1D0A40E9" w:rsidR="00AF2249" w:rsidRPr="008D47AE" w:rsidRDefault="00AF2249" w:rsidP="008D47AE">
            <w:pPr>
              <w:spacing w:before="60" w:after="6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47AE">
              <w:rPr>
                <w:sz w:val="18"/>
                <w:szCs w:val="18"/>
              </w:rPr>
              <w:t>Súr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 xml:space="preserve"> er ný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 xml:space="preserve"> sem hefur verið gerilsneydd, fitusprengd og sýrð með 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>ursýrugerlum.</w:t>
            </w:r>
          </w:p>
        </w:tc>
        <w:tc>
          <w:tcPr>
            <w:tcW w:w="3402" w:type="dxa"/>
          </w:tcPr>
          <w:p w14:paraId="2C09ADAB" w14:textId="2F00B030" w:rsidR="00AF2249" w:rsidRPr="008D47AE" w:rsidRDefault="00E354D2" w:rsidP="008D47AE">
            <w:pPr>
              <w:spacing w:before="60" w:after="6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Súr</w:t>
            </w:r>
            <w:r w:rsidR="00F6529B">
              <w:rPr>
                <w:sz w:val="18"/>
                <w:szCs w:val="18"/>
              </w:rPr>
              <w:t xml:space="preserve">mjólk </w:t>
            </w:r>
            <w:r>
              <w:rPr>
                <w:sz w:val="18"/>
                <w:szCs w:val="18"/>
              </w:rPr>
              <w:t>hentar vel í morgunverð, t.d. með ávöxtum eða korni.</w:t>
            </w:r>
          </w:p>
        </w:tc>
      </w:tr>
      <w:tr w:rsidR="00AF2249" w:rsidRPr="008D47AE" w14:paraId="6F4D812B" w14:textId="77777777" w:rsidTr="008D47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779F051E" w14:textId="2373305D" w:rsidR="00AF2249" w:rsidRPr="008D47AE" w:rsidRDefault="00AF2249" w:rsidP="008D47AE">
            <w:pPr>
              <w:spacing w:before="60" w:after="60"/>
              <w:ind w:left="57" w:right="57"/>
              <w:rPr>
                <w:sz w:val="18"/>
                <w:szCs w:val="18"/>
              </w:rPr>
            </w:pPr>
            <w:r w:rsidRPr="008D47AE">
              <w:rPr>
                <w:sz w:val="18"/>
                <w:szCs w:val="18"/>
              </w:rPr>
              <w:t>AB-</w:t>
            </w:r>
            <w:r w:rsidR="00F6529B">
              <w:rPr>
                <w:sz w:val="18"/>
                <w:szCs w:val="18"/>
              </w:rPr>
              <w:t>mjólk</w:t>
            </w:r>
          </w:p>
        </w:tc>
        <w:tc>
          <w:tcPr>
            <w:tcW w:w="4102" w:type="dxa"/>
          </w:tcPr>
          <w:p w14:paraId="2A945A25" w14:textId="69C5AE57" w:rsidR="00AF2249" w:rsidRPr="008D47AE" w:rsidRDefault="00AF2249" w:rsidP="008D47AE">
            <w:pPr>
              <w:spacing w:before="60" w:after="6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47AE">
              <w:rPr>
                <w:sz w:val="18"/>
                <w:szCs w:val="18"/>
              </w:rPr>
              <w:t>A</w:t>
            </w:r>
            <w:r w:rsidR="008D47AE">
              <w:rPr>
                <w:sz w:val="18"/>
                <w:szCs w:val="18"/>
              </w:rPr>
              <w:t>B</w:t>
            </w:r>
            <w:r w:rsidRPr="008D47AE">
              <w:rPr>
                <w:sz w:val="18"/>
                <w:szCs w:val="18"/>
              </w:rPr>
              <w:t>-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 xml:space="preserve"> er 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>urvara.</w:t>
            </w:r>
            <w:r w:rsidR="00F6529B">
              <w:rPr>
                <w:sz w:val="18"/>
                <w:szCs w:val="18"/>
              </w:rPr>
              <w:t xml:space="preserve"> </w:t>
            </w:r>
            <w:r w:rsidRPr="008D47AE">
              <w:rPr>
                <w:sz w:val="18"/>
                <w:szCs w:val="18"/>
              </w:rPr>
              <w:t xml:space="preserve">Hún dregur nafn sitt af tveimur gerlum sem eru settir í hana, </w:t>
            </w:r>
            <w:r w:rsidR="008D47AE">
              <w:rPr>
                <w:sz w:val="18"/>
                <w:szCs w:val="18"/>
              </w:rPr>
              <w:t>(</w:t>
            </w:r>
            <w:r w:rsidRPr="008D47AE">
              <w:rPr>
                <w:sz w:val="18"/>
                <w:szCs w:val="18"/>
              </w:rPr>
              <w:t>Lactobacillus acidophilus og Bifidobacterium bifidum</w:t>
            </w:r>
            <w:r w:rsidR="008D47AE">
              <w:rPr>
                <w:sz w:val="18"/>
                <w:szCs w:val="18"/>
              </w:rPr>
              <w:t>)</w:t>
            </w:r>
            <w:r w:rsidRPr="008D47AE">
              <w:rPr>
                <w:sz w:val="18"/>
                <w:szCs w:val="18"/>
              </w:rPr>
              <w:t>.</w:t>
            </w:r>
          </w:p>
        </w:tc>
        <w:tc>
          <w:tcPr>
            <w:tcW w:w="3402" w:type="dxa"/>
          </w:tcPr>
          <w:p w14:paraId="41AEF082" w14:textId="1EDC8E4F" w:rsidR="00AF2249" w:rsidRPr="008D47AE" w:rsidRDefault="00AF2249" w:rsidP="008D47AE">
            <w:pPr>
              <w:spacing w:before="60" w:after="6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47AE">
              <w:rPr>
                <w:sz w:val="18"/>
                <w:szCs w:val="18"/>
              </w:rPr>
              <w:t>Fyrir okkur íslendinga getur AB-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 xml:space="preserve"> gert mikið gagn á ferðalögum erlendis til að koma í veg fyrir magakveisur.</w:t>
            </w:r>
          </w:p>
        </w:tc>
      </w:tr>
      <w:tr w:rsidR="00AF2249" w:rsidRPr="008D47AE" w14:paraId="6A39AB03" w14:textId="77777777" w:rsidTr="008D4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0B613593" w14:textId="17238390" w:rsidR="00AF2249" w:rsidRPr="008D47AE" w:rsidRDefault="00AF2249" w:rsidP="008D47AE">
            <w:pPr>
              <w:spacing w:before="60" w:after="60"/>
              <w:ind w:left="57" w:right="57"/>
              <w:rPr>
                <w:sz w:val="18"/>
                <w:szCs w:val="18"/>
              </w:rPr>
            </w:pPr>
            <w:r w:rsidRPr="008D47AE">
              <w:rPr>
                <w:sz w:val="18"/>
                <w:szCs w:val="18"/>
              </w:rPr>
              <w:t>Mysa</w:t>
            </w:r>
          </w:p>
        </w:tc>
        <w:tc>
          <w:tcPr>
            <w:tcW w:w="4102" w:type="dxa"/>
          </w:tcPr>
          <w:p w14:paraId="2B51120F" w14:textId="1941B29C" w:rsidR="00AF2249" w:rsidRPr="008D47AE" w:rsidRDefault="00AF2249" w:rsidP="008D47AE">
            <w:pPr>
              <w:spacing w:before="60" w:after="6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47AE">
              <w:rPr>
                <w:sz w:val="18"/>
                <w:szCs w:val="18"/>
              </w:rPr>
              <w:t xml:space="preserve">Mysa er vökvi síaður úr við skyrgerð eða úr hleyptri </w:t>
            </w:r>
            <w:r w:rsidR="00F6529B">
              <w:rPr>
                <w:sz w:val="18"/>
                <w:szCs w:val="18"/>
              </w:rPr>
              <w:t>mjólk</w:t>
            </w:r>
            <w:r w:rsidRPr="008D47AE">
              <w:rPr>
                <w:sz w:val="18"/>
                <w:szCs w:val="18"/>
              </w:rPr>
              <w:t xml:space="preserve"> þegar gerður er ostur.</w:t>
            </w:r>
          </w:p>
        </w:tc>
        <w:tc>
          <w:tcPr>
            <w:tcW w:w="3402" w:type="dxa"/>
          </w:tcPr>
          <w:p w14:paraId="75A8DD2B" w14:textId="4B3DA7AA" w:rsidR="00AF2249" w:rsidRPr="008D47AE" w:rsidRDefault="00E354D2" w:rsidP="008D47AE">
            <w:pPr>
              <w:spacing w:before="60" w:after="6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354D2">
              <w:rPr>
                <w:sz w:val="18"/>
                <w:szCs w:val="18"/>
              </w:rPr>
              <w:t xml:space="preserve">Mysa er oft notuð </w:t>
            </w:r>
            <w:r>
              <w:rPr>
                <w:sz w:val="18"/>
                <w:szCs w:val="18"/>
              </w:rPr>
              <w:t>í staðinn</w:t>
            </w:r>
            <w:r w:rsidRPr="00E354D2">
              <w:rPr>
                <w:sz w:val="18"/>
                <w:szCs w:val="18"/>
              </w:rPr>
              <w:t xml:space="preserve"> fyrir hvítvín í matreiðslu, t.d. í sósur og súpur.</w:t>
            </w:r>
          </w:p>
        </w:tc>
      </w:tr>
    </w:tbl>
    <w:p w14:paraId="1340E025" w14:textId="77777777" w:rsidR="00C872C0" w:rsidRDefault="00C872C0" w:rsidP="005C6E5C"/>
    <w:p w14:paraId="68AFDEB2" w14:textId="0F66E23E" w:rsidR="00475F35" w:rsidRDefault="002778DB" w:rsidP="00EC7285">
      <w:pPr>
        <w:pStyle w:val="Heading1"/>
      </w:pPr>
      <w:r>
        <w:t>Smjör</w:t>
      </w:r>
      <w:r w:rsidR="00EB4D5B">
        <w:rPr>
          <w:rStyle w:val="FootnoteReference"/>
        </w:rPr>
        <w:footnoteReference w:id="4"/>
      </w:r>
    </w:p>
    <w:tbl>
      <w:tblPr>
        <w:tblStyle w:val="TableGrid"/>
        <w:tblpPr w:leftFromText="141" w:rightFromText="141" w:vertAnchor="text" w:horzAnchor="margin" w:tblpXSpec="right" w:tblpY="5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</w:tblGrid>
      <w:tr w:rsidR="002A3155" w14:paraId="69C0108B" w14:textId="77777777" w:rsidTr="00F77A23">
        <w:tc>
          <w:tcPr>
            <w:tcW w:w="0" w:type="auto"/>
            <w:vAlign w:val="center"/>
          </w:tcPr>
          <w:p w14:paraId="0B4824FF" w14:textId="77777777" w:rsidR="002A3155" w:rsidRDefault="00770459" w:rsidP="00F77A23">
            <w:pPr>
              <w:jc w:val="center"/>
            </w:pPr>
            <w:r w:rsidRPr="002A3155">
              <w:rPr>
                <w:noProof/>
                <w:lang w:eastAsia="is-IS"/>
              </w:rPr>
              <w:drawing>
                <wp:inline distT="0" distB="0" distL="0" distR="0" wp14:anchorId="6DE405FC" wp14:editId="0034FACB">
                  <wp:extent cx="972000" cy="581546"/>
                  <wp:effectExtent l="0" t="0" r="0" b="9525"/>
                  <wp:docPr id="3" name="Picture 3" descr="C:\Users\Notandi\AppData\Local\Microsoft\Windows\Temporary Internet Files\Low\Content.IE5\1NY0XY8Y\MC90011287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otandi\AppData\Local\Microsoft\Windows\Temporary Internet Files\Low\Content.IE5\1NY0XY8Y\MC900112874[1].WM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1" r="11900" b="10101"/>
                          <a:stretch/>
                        </pic:blipFill>
                        <pic:spPr bwMode="auto">
                          <a:xfrm>
                            <a:off x="0" y="0"/>
                            <a:ext cx="972000" cy="581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89C46C" w14:textId="75EDC06C" w:rsidR="00EB4D5B" w:rsidRDefault="00EB4D5B" w:rsidP="00EB2BB8">
      <w:pPr>
        <w:pStyle w:val="Texti1"/>
      </w:pPr>
      <w:r w:rsidRPr="00EB4D5B">
        <w:t xml:space="preserve">Smjör er </w:t>
      </w:r>
      <w:r w:rsidR="00F6529B">
        <w:t>mjólk</w:t>
      </w:r>
      <w:r w:rsidRPr="00EB4D5B">
        <w:t>urafurð gerð með því að strokka ferskan eða sýrðan rjóma þar til smjör</w:t>
      </w:r>
      <w:r w:rsidR="00770459">
        <w:softHyphen/>
      </w:r>
      <w:r w:rsidRPr="00EB4D5B">
        <w:t>fitan skilur sig að mestu frá áfunum.</w:t>
      </w:r>
      <w:r w:rsidR="00F6529B">
        <w:t xml:space="preserve"> </w:t>
      </w:r>
      <w:r w:rsidRPr="00EB4D5B">
        <w:t>Áfirnar eru svo síaðar frá og smjörið hnoðað þar til það er orðið að sléttum og samhangandi massa.</w:t>
      </w:r>
      <w:r w:rsidR="00F6529B">
        <w:t xml:space="preserve"> </w:t>
      </w:r>
      <w:r w:rsidRPr="00EB4D5B">
        <w:t>Smjör er m.a. notað sem smurálegg á brauð, til bragðbætis í ýmiss konar mat, í kökur og annan bakstur, til steikingar og í alls kyns rétti.</w:t>
      </w:r>
      <w:r w:rsidR="00F6529B">
        <w:t xml:space="preserve"> </w:t>
      </w:r>
      <w:bookmarkStart w:id="0" w:name="_Hlk157504524"/>
      <w:r w:rsidR="00EB2BB8">
        <w:t>Hér á</w:t>
      </w:r>
      <w:r w:rsidR="00EB2BB8" w:rsidRPr="00D60572">
        <w:t xml:space="preserve">ður </w:t>
      </w:r>
      <w:r w:rsidR="00EB2BB8">
        <w:t xml:space="preserve">fyrr </w:t>
      </w:r>
      <w:r w:rsidR="00EB2BB8" w:rsidRPr="00D60572">
        <w:t>var strokkur notaður til að breyta rjóma í smjör.</w:t>
      </w:r>
      <w:r w:rsidR="00EB2BB8">
        <w:t xml:space="preserve"> </w:t>
      </w:r>
      <w:r w:rsidR="00EB2BB8" w:rsidRPr="00D60572">
        <w:t>Í mjólkurvinnslum er smjör búið til með vélum</w:t>
      </w:r>
      <w:bookmarkEnd w:id="0"/>
      <w:r w:rsidR="00EB2BB8" w:rsidRPr="00D60572">
        <w:t>.</w:t>
      </w:r>
      <w:r w:rsidR="00EB2BB8">
        <w:t xml:space="preserve"> </w:t>
      </w:r>
      <w:r w:rsidR="00EB2BB8" w:rsidRPr="00F34EDE">
        <w:t>Guli litur smjörsins stafar af svonefndum karótenóíðum. Liturinn er breytilegur eftir árstíðum og er smjör skærgulara á veturna. Áður fyrr var smjörlit stundum bætt út í rjómann áður en hann var strokkaður til að fá ákveðinn gulan lit á smjörið</w:t>
      </w:r>
      <w:r w:rsidR="00EB2BB8">
        <w:t>.</w:t>
      </w:r>
    </w:p>
    <w:p w14:paraId="17562865" w14:textId="60A99B86" w:rsidR="00EB4D5B" w:rsidRPr="00152DF2" w:rsidRDefault="00EB4D5B" w:rsidP="00152DF2">
      <w:pPr>
        <w:spacing w:before="240" w:after="240"/>
        <w:rPr>
          <w:sz w:val="24"/>
          <w:szCs w:val="28"/>
        </w:rPr>
      </w:pPr>
      <w:r w:rsidRPr="00152DF2">
        <w:rPr>
          <w:sz w:val="24"/>
          <w:szCs w:val="28"/>
        </w:rPr>
        <w:t>Smjörgerð á sér langa sögu og er vitað að Súmerar voru farnir að strokka smjör fyrir um 5000 árum. Yfirleitt er smjör gert úr kúa</w:t>
      </w:r>
      <w:r w:rsidR="00F6529B">
        <w:rPr>
          <w:sz w:val="24"/>
          <w:szCs w:val="28"/>
        </w:rPr>
        <w:t>mjólk</w:t>
      </w:r>
      <w:r w:rsidRPr="00152DF2">
        <w:rPr>
          <w:sz w:val="24"/>
          <w:szCs w:val="28"/>
        </w:rPr>
        <w:t xml:space="preserve"> en einnig úr </w:t>
      </w:r>
      <w:r w:rsidR="00F6529B">
        <w:rPr>
          <w:sz w:val="24"/>
          <w:szCs w:val="28"/>
        </w:rPr>
        <w:t>mjólk</w:t>
      </w:r>
      <w:r w:rsidRPr="00152DF2">
        <w:rPr>
          <w:sz w:val="24"/>
          <w:szCs w:val="28"/>
        </w:rPr>
        <w:t xml:space="preserve"> annarra spendýra, t</w:t>
      </w:r>
      <w:r w:rsidR="008A4D73">
        <w:rPr>
          <w:sz w:val="24"/>
          <w:szCs w:val="28"/>
        </w:rPr>
        <w:t>.</w:t>
      </w:r>
      <w:r w:rsidRPr="00152DF2">
        <w:rPr>
          <w:sz w:val="24"/>
          <w:szCs w:val="28"/>
        </w:rPr>
        <w:t>d</w:t>
      </w:r>
      <w:r w:rsidR="008A4D73">
        <w:rPr>
          <w:sz w:val="24"/>
          <w:szCs w:val="28"/>
        </w:rPr>
        <w:t>.</w:t>
      </w:r>
      <w:r w:rsidRPr="00152DF2">
        <w:rPr>
          <w:sz w:val="24"/>
          <w:szCs w:val="28"/>
        </w:rPr>
        <w:t xml:space="preserve"> sauðfjár, geita, buffla og jakuxa.</w:t>
      </w:r>
    </w:p>
    <w:p w14:paraId="318C1F03" w14:textId="57F342CB" w:rsidR="00EB4D5B" w:rsidRPr="0050185E" w:rsidRDefault="00EB4D5B" w:rsidP="00152DF2">
      <w:pPr>
        <w:pStyle w:val="Texti1"/>
      </w:pPr>
      <w:r w:rsidRPr="00152DF2">
        <w:t>Íslenskt smjör er nú allt gert úr kúa</w:t>
      </w:r>
      <w:r w:rsidR="00F6529B">
        <w:t>mjólk</w:t>
      </w:r>
      <w:r w:rsidRPr="00152DF2">
        <w:t xml:space="preserve"> en áður var smjör úr sauða</w:t>
      </w:r>
      <w:r w:rsidR="00F6529B">
        <w:t>mjólk</w:t>
      </w:r>
      <w:r w:rsidRPr="00152DF2">
        <w:t xml:space="preserve"> mjög algengt og var það allt framleitt á sumrin, þegar ærnar voru </w:t>
      </w:r>
      <w:r w:rsidR="00F6529B">
        <w:t>mjólk</w:t>
      </w:r>
      <w:r w:rsidRPr="00152DF2">
        <w:t>aðar í kvíum.</w:t>
      </w:r>
      <w:r w:rsidR="00F6529B">
        <w:t xml:space="preserve"> </w:t>
      </w:r>
      <w:r w:rsidRPr="00152DF2">
        <w:t>Vegna saltleysis söltuðu Íslendingar ekki smjör sitt fyrr á öldum, heldur létu það súrna.</w:t>
      </w:r>
      <w:r w:rsidR="00F6529B">
        <w:t xml:space="preserve"> </w:t>
      </w:r>
      <w:r w:rsidRPr="00152DF2">
        <w:t xml:space="preserve">Þannig gat það geymst lengi og gegndi miklu hlutverki sem gjaldmiðill. </w:t>
      </w:r>
    </w:p>
    <w:p w14:paraId="4B81D81F" w14:textId="6CE0BB81" w:rsidR="002F0CB9" w:rsidRPr="00664FD8" w:rsidRDefault="0065766E" w:rsidP="00C872C0">
      <w:pPr>
        <w:pStyle w:val="Heading2"/>
      </w:pPr>
      <w:r>
        <w:t>Smjörvi</w:t>
      </w:r>
      <w:r w:rsidR="00F06674">
        <w:rPr>
          <w:rStyle w:val="FootnoteReference"/>
        </w:rPr>
        <w:footnoteReference w:id="5"/>
      </w:r>
    </w:p>
    <w:p w14:paraId="55B97254" w14:textId="00770FD6" w:rsidR="00F06674" w:rsidRDefault="0065766E" w:rsidP="00475F35">
      <w:pPr>
        <w:pStyle w:val="Texti1"/>
      </w:pPr>
      <w:r w:rsidRPr="0065766E">
        <w:t>Smjörvi hefur allt frá því hann kom á markað 1981 verið vinsælt viðbit.</w:t>
      </w:r>
      <w:r w:rsidR="00F6529B">
        <w:t xml:space="preserve"> </w:t>
      </w:r>
      <w:r w:rsidRPr="0065766E">
        <w:t xml:space="preserve">Hann hefur ríkulegt smjörbragð enda framleiddur úr ferskum gerilsneyddum rjóma </w:t>
      </w:r>
      <w:r w:rsidR="00F06674">
        <w:t>(</w:t>
      </w:r>
      <w:r w:rsidRPr="0065766E">
        <w:t>rapsolíu</w:t>
      </w:r>
      <w:r w:rsidR="00F06674">
        <w:t>)</w:t>
      </w:r>
      <w:r w:rsidRPr="0065766E">
        <w:t xml:space="preserve"> til að auka mýkt hans og smyrjanleika og síðan er bætt við örlitlu salti til að fullkomna bragðið og lengja geymsluþol.</w:t>
      </w:r>
      <w:r w:rsidR="00F6529B">
        <w:t xml:space="preserve"> </w:t>
      </w:r>
      <w:r w:rsidR="008978AA">
        <w:t>Hann er einnig</w:t>
      </w:r>
      <w:r w:rsidR="008978AA" w:rsidRPr="0065766E">
        <w:t xml:space="preserve"> A</w:t>
      </w:r>
      <w:r w:rsidR="008978AA">
        <w:t>-</w:t>
      </w:r>
      <w:r w:rsidR="008978AA" w:rsidRPr="0065766E">
        <w:t xml:space="preserve"> og D</w:t>
      </w:r>
      <w:r w:rsidR="008978AA">
        <w:t>-</w:t>
      </w:r>
      <w:r w:rsidR="008978AA" w:rsidRPr="0065766E">
        <w:t>vítamínbættur</w:t>
      </w:r>
      <w:r w:rsidRPr="0065766E">
        <w:t xml:space="preserve">. </w:t>
      </w:r>
    </w:p>
    <w:p w14:paraId="4F4D0B41" w14:textId="1272818C" w:rsidR="002F0CB9" w:rsidRDefault="0065766E" w:rsidP="00F06674">
      <w:pPr>
        <w:pStyle w:val="Texti2"/>
      </w:pPr>
      <w:r w:rsidRPr="0065766E">
        <w:t>Smjörvi er fyrst og fremst smyrjanleg vara, en er einnig mjög hentugur til steikingar og í hvers kyns matargerð og bakstur þar sem rapsolían eykur hitaþol hans.</w:t>
      </w:r>
      <w:r w:rsidR="00F6529B">
        <w:t xml:space="preserve"> </w:t>
      </w:r>
      <w:r w:rsidRPr="0065766E">
        <w:t>Smjörvi er til í tveimur útgáfum, klassískur og fituskertur.</w:t>
      </w:r>
    </w:p>
    <w:p w14:paraId="54288E73" w14:textId="3D3F5208" w:rsidR="0065766E" w:rsidRPr="00152DF2" w:rsidRDefault="0065766E" w:rsidP="00152DF2">
      <w:pPr>
        <w:spacing w:before="240" w:after="240"/>
        <w:rPr>
          <w:sz w:val="24"/>
          <w:szCs w:val="28"/>
        </w:rPr>
      </w:pPr>
      <w:r w:rsidRPr="00152DF2">
        <w:rPr>
          <w:sz w:val="24"/>
          <w:szCs w:val="28"/>
        </w:rPr>
        <w:lastRenderedPageBreak/>
        <w:t>Klassískur Smjörvi er sívinsæll og á sitt pláss í flestum ísskápum landsmanna.</w:t>
      </w:r>
      <w:r w:rsidR="00F6529B">
        <w:rPr>
          <w:sz w:val="24"/>
          <w:szCs w:val="28"/>
        </w:rPr>
        <w:t xml:space="preserve"> </w:t>
      </w:r>
      <w:r w:rsidRPr="00152DF2">
        <w:rPr>
          <w:sz w:val="24"/>
          <w:szCs w:val="28"/>
        </w:rPr>
        <w:t xml:space="preserve">Hann hefur jafnframt aukið vinsældir sínar hjá matgæðingum þar sem hann er hitaþolnari en íslenskt smjör en þó með ríkulegt smjörbragð. </w:t>
      </w:r>
    </w:p>
    <w:p w14:paraId="28E9B91B" w14:textId="254E23B8" w:rsidR="0065766E" w:rsidRDefault="0065766E" w:rsidP="0065766E">
      <w:pPr>
        <w:pStyle w:val="Heading2"/>
      </w:pPr>
      <w:r>
        <w:t>Léttur Smjörvi</w:t>
      </w:r>
    </w:p>
    <w:p w14:paraId="6A7927C2" w14:textId="7FAC951B" w:rsidR="005C6E5C" w:rsidRDefault="0065766E" w:rsidP="002A3155">
      <w:pPr>
        <w:pStyle w:val="Texti1"/>
      </w:pPr>
      <w:r>
        <w:t>Léttur Smjörvi er sérlega mjúkur.</w:t>
      </w:r>
      <w:r w:rsidR="00F6529B">
        <w:t xml:space="preserve"> </w:t>
      </w:r>
      <w:r>
        <w:t>Hann er því afar hentugur til að smyrja brauð og kex, en jafnframt má nota hann í matargerð og bakstur.</w:t>
      </w:r>
      <w:r w:rsidR="00F6529B">
        <w:t xml:space="preserve"> </w:t>
      </w:r>
      <w:r>
        <w:t>Léttur Smjörvi er fituminni en sá klassíski en bragðast jafn vel og að sumra mati enn betur.</w:t>
      </w:r>
      <w:r w:rsidR="002A3155">
        <w:t xml:space="preserve"> </w:t>
      </w:r>
    </w:p>
    <w:p w14:paraId="467D8F6F" w14:textId="6D1154CB" w:rsidR="002B7A89" w:rsidRDefault="002B7A89" w:rsidP="00A048E3"/>
    <w:p w14:paraId="69DD8D9B" w14:textId="77777777" w:rsidR="00A048E3" w:rsidRDefault="00A048E3" w:rsidP="005644CA"/>
    <w:p w14:paraId="11C2FC45" w14:textId="77777777" w:rsidR="00A16965" w:rsidRDefault="00A16965" w:rsidP="005644CA"/>
    <w:p w14:paraId="3D01E446" w14:textId="53C3649D" w:rsidR="00207301" w:rsidRDefault="00152DF2" w:rsidP="002F0CB9">
      <w:r>
        <w:t xml:space="preserve">Dagsetning </w:t>
      </w:r>
      <w:r w:rsidRPr="00A974D8">
        <w:rPr>
          <w:color w:val="EE0000"/>
        </w:rPr>
        <w:t>(Eyðið síðan þessum texta)</w:t>
      </w:r>
    </w:p>
    <w:p w14:paraId="227573C9" w14:textId="77777777" w:rsidR="00207301" w:rsidRDefault="00207301" w:rsidP="002F0CB9"/>
    <w:p w14:paraId="58062344" w14:textId="77777777" w:rsidR="00207301" w:rsidRDefault="00207301" w:rsidP="002F0CB9"/>
    <w:p w14:paraId="7E090F51" w14:textId="77777777" w:rsidR="00510239" w:rsidRDefault="00510239" w:rsidP="002F0CB9"/>
    <w:p w14:paraId="6A5DF27E" w14:textId="6D4CC95D" w:rsidR="0081617D" w:rsidRDefault="00207301" w:rsidP="002F0CB9">
      <w:r>
        <w:t>Nafnið þitt (skáletrað)</w:t>
      </w:r>
      <w:r w:rsidR="00152DF2">
        <w:t xml:space="preserve"> </w:t>
      </w:r>
      <w:r w:rsidR="00152DF2" w:rsidRPr="00A974D8">
        <w:rPr>
          <w:color w:val="EE0000"/>
        </w:rPr>
        <w:t>(Eyðið síðan þessum texta)</w:t>
      </w:r>
    </w:p>
    <w:p w14:paraId="4F629197" w14:textId="77777777" w:rsidR="00A974D8" w:rsidRDefault="00A974D8" w:rsidP="002F0CB9"/>
    <w:p w14:paraId="55833CED" w14:textId="77777777" w:rsidR="005644CA" w:rsidRDefault="005644CA" w:rsidP="003E2E45">
      <w:pPr>
        <w:pStyle w:val="Heading1"/>
      </w:pPr>
      <w:r>
        <w:t>Heimildir</w:t>
      </w:r>
    </w:p>
    <w:p w14:paraId="55D80E4C" w14:textId="7CE51A9C" w:rsidR="00541DB7" w:rsidRDefault="00541DB7" w:rsidP="00CC0192">
      <w:pPr>
        <w:pStyle w:val="Heimildir"/>
      </w:pPr>
      <w:r>
        <w:t>Fríða Rún Þórðardóttir. (e.d.).</w:t>
      </w:r>
      <w:r w:rsidR="00F6529B">
        <w:t xml:space="preserve"> </w:t>
      </w:r>
      <w:r>
        <w:rPr>
          <w:i/>
          <w:iCs/>
        </w:rPr>
        <w:t>Samanburður á súr</w:t>
      </w:r>
      <w:r w:rsidR="00F6529B">
        <w:rPr>
          <w:i/>
          <w:iCs/>
        </w:rPr>
        <w:t>mjólk</w:t>
      </w:r>
      <w:r>
        <w:rPr>
          <w:i/>
          <w:iCs/>
        </w:rPr>
        <w:t xml:space="preserve"> og drykkjar</w:t>
      </w:r>
      <w:r w:rsidR="00F6529B">
        <w:rPr>
          <w:i/>
          <w:iCs/>
        </w:rPr>
        <w:t>mjólk</w:t>
      </w:r>
      <w:r>
        <w:rPr>
          <w:i/>
          <w:iCs/>
        </w:rPr>
        <w:t>.</w:t>
      </w:r>
      <w:r w:rsidR="00F6529B">
        <w:t xml:space="preserve"> </w:t>
      </w:r>
      <w:r>
        <w:t>Heilsutorg.</w:t>
      </w:r>
      <w:r w:rsidR="00F6529B">
        <w:t xml:space="preserve"> </w:t>
      </w:r>
      <w:r w:rsidRPr="00A048E3">
        <w:t>https://www.heilsutorg.is/is/frettir/samanburdur-a-sur</w:t>
      </w:r>
      <w:r w:rsidR="00F6529B">
        <w:t>mjólk</w:t>
      </w:r>
      <w:r w:rsidRPr="00A048E3">
        <w:t>-og-drykkjar</w:t>
      </w:r>
      <w:r w:rsidR="00F6529B">
        <w:t>mjólk</w:t>
      </w:r>
      <w:r w:rsidRPr="00A048E3">
        <w:t>-naeringargildi-i-100-g?fbclid=IwAR1rSj4ticXsIle9TIXChWiU44T6UJpy1Dojhn6AYs_0dbQxFcrIKzEq2NI#.VFtwC755lYE.facebook</w:t>
      </w:r>
    </w:p>
    <w:p w14:paraId="5CA95FCF" w14:textId="7728F396" w:rsidR="00541DB7" w:rsidRDefault="00F6529B" w:rsidP="00CC0192">
      <w:pPr>
        <w:pStyle w:val="Heimildir"/>
      </w:pPr>
      <w:r>
        <w:t>Mjólk</w:t>
      </w:r>
      <w:r w:rsidR="00541DB7">
        <w:t>. (2023,</w:t>
      </w:r>
      <w:r>
        <w:t xml:space="preserve"> </w:t>
      </w:r>
      <w:r w:rsidR="00541DB7">
        <w:t>24.</w:t>
      </w:r>
      <w:r>
        <w:t xml:space="preserve"> </w:t>
      </w:r>
      <w:r w:rsidR="00541DB7">
        <w:t>maí).</w:t>
      </w:r>
      <w:r>
        <w:t xml:space="preserve"> </w:t>
      </w:r>
      <w:r w:rsidR="00541DB7" w:rsidRPr="00541DB7">
        <w:rPr>
          <w:i/>
          <w:iCs/>
        </w:rPr>
        <w:t>Wikipedia, frjálsa alfræðiritið.</w:t>
      </w:r>
      <w:r>
        <w:rPr>
          <w:i/>
          <w:iCs/>
        </w:rPr>
        <w:t xml:space="preserve"> </w:t>
      </w:r>
      <w:r w:rsidR="00541DB7" w:rsidRPr="00541DB7">
        <w:t>https://is.wikipedia.org/wiki/Mj%C3%B3lk</w:t>
      </w:r>
      <w:r>
        <w:t xml:space="preserve"> </w:t>
      </w:r>
    </w:p>
    <w:p w14:paraId="68CD7F1C" w14:textId="5013F9AC" w:rsidR="00541DB7" w:rsidRDefault="00F6529B" w:rsidP="00CC0192">
      <w:pPr>
        <w:pStyle w:val="Heimildir"/>
      </w:pPr>
      <w:r>
        <w:t>Mjólk</w:t>
      </w:r>
      <w:r w:rsidR="00541DB7">
        <w:t>ursamsalan.</w:t>
      </w:r>
      <w:r>
        <w:t xml:space="preserve"> </w:t>
      </w:r>
      <w:r w:rsidR="00541DB7">
        <w:t>(2023).</w:t>
      </w:r>
      <w:r>
        <w:t xml:space="preserve"> </w:t>
      </w:r>
      <w:r w:rsidR="00541DB7" w:rsidRPr="00A048E3">
        <w:rPr>
          <w:i/>
          <w:iCs/>
        </w:rPr>
        <w:t>Vörurnar okkar.</w:t>
      </w:r>
      <w:r>
        <w:rPr>
          <w:i/>
          <w:iCs/>
        </w:rPr>
        <w:t xml:space="preserve"> </w:t>
      </w:r>
      <w:r w:rsidR="00541DB7" w:rsidRPr="00A048E3">
        <w:t>https://www.ms.is/</w:t>
      </w:r>
    </w:p>
    <w:p w14:paraId="2E923921" w14:textId="6BE8D645" w:rsidR="00541DB7" w:rsidRDefault="00541DB7" w:rsidP="00541DB7">
      <w:pPr>
        <w:pStyle w:val="Heimildir"/>
      </w:pPr>
      <w:r w:rsidRPr="00541DB7">
        <w:t>Ostar</w:t>
      </w:r>
      <w:r>
        <w:t>. (2023,</w:t>
      </w:r>
      <w:r w:rsidR="00F6529B">
        <w:t xml:space="preserve"> </w:t>
      </w:r>
      <w:r>
        <w:t>2.</w:t>
      </w:r>
      <w:r w:rsidR="00F6529B">
        <w:t xml:space="preserve"> </w:t>
      </w:r>
      <w:r>
        <w:t>október).</w:t>
      </w:r>
      <w:r w:rsidR="00F6529B">
        <w:t xml:space="preserve"> </w:t>
      </w:r>
      <w:r w:rsidRPr="00541DB7">
        <w:rPr>
          <w:i/>
          <w:iCs/>
        </w:rPr>
        <w:t>Wikipedia, frjálsa alfræðiritið.</w:t>
      </w:r>
      <w:r w:rsidR="00F6529B">
        <w:rPr>
          <w:i/>
          <w:iCs/>
        </w:rPr>
        <w:t xml:space="preserve"> </w:t>
      </w:r>
      <w:r w:rsidRPr="00541DB7">
        <w:t>https://is.wikipedia.org/wiki/Ostur</w:t>
      </w:r>
    </w:p>
    <w:p w14:paraId="3AA6664E" w14:textId="5BF88623" w:rsidR="00541DB7" w:rsidRDefault="00541DB7" w:rsidP="00CC0192">
      <w:pPr>
        <w:pStyle w:val="Heimildir"/>
      </w:pPr>
      <w:r>
        <w:t>Smjör. (2020,</w:t>
      </w:r>
      <w:r w:rsidR="00F6529B">
        <w:t xml:space="preserve"> </w:t>
      </w:r>
      <w:r>
        <w:t>30.</w:t>
      </w:r>
      <w:r w:rsidR="00F6529B">
        <w:t xml:space="preserve"> </w:t>
      </w:r>
      <w:r>
        <w:t>ágúst).</w:t>
      </w:r>
      <w:r w:rsidR="00F6529B">
        <w:t xml:space="preserve"> </w:t>
      </w:r>
      <w:r w:rsidR="00F06674" w:rsidRPr="00541DB7">
        <w:rPr>
          <w:i/>
          <w:iCs/>
        </w:rPr>
        <w:t>Wikipedia, frjálsa alfræðiritið.</w:t>
      </w:r>
      <w:r w:rsidR="00F6529B">
        <w:t xml:space="preserve"> </w:t>
      </w:r>
      <w:r w:rsidRPr="00541DB7">
        <w:t>https://is.wikipedia.org/wiki/Smj%C3%B6r</w:t>
      </w:r>
    </w:p>
    <w:p w14:paraId="1CAF8479" w14:textId="1B2B0E65" w:rsidR="00541DB7" w:rsidRDefault="00541DB7" w:rsidP="00CC0192">
      <w:pPr>
        <w:pStyle w:val="Heimildir"/>
      </w:pPr>
      <w:r>
        <w:t>Súr</w:t>
      </w:r>
      <w:r w:rsidR="00F6529B">
        <w:t>mjólk</w:t>
      </w:r>
      <w:r>
        <w:t>.</w:t>
      </w:r>
      <w:r w:rsidR="00F6529B">
        <w:t xml:space="preserve"> </w:t>
      </w:r>
      <w:r>
        <w:t>(2023,</w:t>
      </w:r>
      <w:r w:rsidR="00F6529B">
        <w:t xml:space="preserve"> </w:t>
      </w:r>
      <w:r>
        <w:t>9.</w:t>
      </w:r>
      <w:r w:rsidR="00F6529B">
        <w:t xml:space="preserve"> </w:t>
      </w:r>
      <w:r>
        <w:t>nóvember).</w:t>
      </w:r>
      <w:r w:rsidR="00F6529B">
        <w:t xml:space="preserve"> </w:t>
      </w:r>
      <w:r w:rsidRPr="00541DB7">
        <w:rPr>
          <w:i/>
          <w:iCs/>
        </w:rPr>
        <w:t>Wikipedia, frjálsa alfræðiritið.</w:t>
      </w:r>
      <w:r w:rsidR="00F6529B">
        <w:t xml:space="preserve"> </w:t>
      </w:r>
      <w:r w:rsidRPr="00541DB7">
        <w:t>https://is.wikipedia.org/wiki/S%C3%BArmj%C3%B3lk</w:t>
      </w:r>
    </w:p>
    <w:sectPr w:rsidR="00541DB7" w:rsidSect="00D653CC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C60C4" w14:textId="77777777" w:rsidR="00A0326E" w:rsidRDefault="00A0326E" w:rsidP="002F0CB9">
      <w:r>
        <w:separator/>
      </w:r>
    </w:p>
  </w:endnote>
  <w:endnote w:type="continuationSeparator" w:id="0">
    <w:p w14:paraId="0DAAC075" w14:textId="77777777" w:rsidR="00A0326E" w:rsidRDefault="00A0326E" w:rsidP="002F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9C98E" w14:textId="77777777" w:rsidR="00A0326E" w:rsidRDefault="00A0326E" w:rsidP="002F0CB9">
      <w:r>
        <w:separator/>
      </w:r>
    </w:p>
  </w:footnote>
  <w:footnote w:type="continuationSeparator" w:id="0">
    <w:p w14:paraId="79448FD1" w14:textId="77777777" w:rsidR="00A0326E" w:rsidRDefault="00A0326E" w:rsidP="002F0CB9">
      <w:r>
        <w:continuationSeparator/>
      </w:r>
    </w:p>
  </w:footnote>
  <w:footnote w:id="1">
    <w:p w14:paraId="1E011938" w14:textId="6203AF8A" w:rsidR="00CB7A31" w:rsidRDefault="00CB7A31" w:rsidP="00CB7A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Ostur er ein handhægasta og hollsta náttúruafurð sem kostur er á.</w:t>
      </w:r>
      <w:r w:rsidR="00F6529B">
        <w:t xml:space="preserve"> </w:t>
      </w:r>
      <w:r>
        <w:t>Einn helsti kostur</w:t>
      </w:r>
      <w:r w:rsidR="00F6529B">
        <w:t xml:space="preserve"> </w:t>
      </w:r>
      <w:r>
        <w:t>hans er hve fljótlegt og auðvelt er að bera hann á borð.</w:t>
      </w:r>
    </w:p>
  </w:footnote>
  <w:footnote w:id="2">
    <w:p w14:paraId="2B313656" w14:textId="77777777" w:rsidR="00CB7A31" w:rsidRDefault="00CB7A31" w:rsidP="00CB7A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082548">
        <w:t>Elstu heimildir um ostagerð eru frá Súmerum, um 4000 fyrir okkar tímatal.</w:t>
      </w:r>
    </w:p>
  </w:footnote>
  <w:footnote w:id="3">
    <w:p w14:paraId="7439C98D" w14:textId="262EFE43" w:rsidR="002F0CB9" w:rsidRDefault="002F0CB9" w:rsidP="002F0CB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EB4D5B" w:rsidRPr="00EB4D5B">
        <w:t>Áður</w:t>
      </w:r>
      <w:r w:rsidR="00EB4D5B">
        <w:t xml:space="preserve"> fyrr</w:t>
      </w:r>
      <w:r w:rsidR="00EB4D5B" w:rsidRPr="00EB4D5B">
        <w:t xml:space="preserve"> var skyr selt óhrært og var þá þykkt, svo hægt var að skera það eða mylja, og var oftast pakkað í pappír.</w:t>
      </w:r>
      <w:r w:rsidR="00F6529B">
        <w:t xml:space="preserve"> </w:t>
      </w:r>
      <w:r w:rsidR="00EB4D5B" w:rsidRPr="00EB4D5B">
        <w:t xml:space="preserve">Það var svo hrært með </w:t>
      </w:r>
      <w:r w:rsidR="00F6529B">
        <w:t>mjólk</w:t>
      </w:r>
      <w:r w:rsidR="00EB4D5B" w:rsidRPr="00EB4D5B">
        <w:t xml:space="preserve"> og sykri.</w:t>
      </w:r>
      <w:r w:rsidR="00F6529B">
        <w:t xml:space="preserve"> </w:t>
      </w:r>
      <w:r w:rsidR="00EB4D5B" w:rsidRPr="00EB4D5B">
        <w:t>Nú er nær allt skyr selt í dósum og mikið af því bragðbætt á ýmsan hátt.</w:t>
      </w:r>
    </w:p>
  </w:footnote>
  <w:footnote w:id="4">
    <w:p w14:paraId="7902179F" w14:textId="01D2162A" w:rsidR="00EB4D5B" w:rsidRDefault="00EB4D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EB4D5B">
        <w:t xml:space="preserve">Oftast er salti bætt út í smjörið, bæði vegna bragðsins og til að auka geymsluþolið, en </w:t>
      </w:r>
      <w:r w:rsidR="00F06674" w:rsidRPr="00EB4D5B">
        <w:t xml:space="preserve">einnig er framleitt </w:t>
      </w:r>
      <w:r w:rsidRPr="00EB4D5B">
        <w:t>ósaltað smjör.</w:t>
      </w:r>
    </w:p>
  </w:footnote>
  <w:footnote w:id="5">
    <w:p w14:paraId="04863349" w14:textId="432A28FB" w:rsidR="00F06674" w:rsidRDefault="00F0667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65766E">
        <w:t>Smjörvi geymist best í kæli við 2</w:t>
      </w:r>
      <w:r>
        <w:t>–</w:t>
      </w:r>
      <w:r w:rsidRPr="0065766E">
        <w:t>5</w:t>
      </w:r>
      <w:r>
        <w:t xml:space="preserve"> </w:t>
      </w:r>
      <w:r w:rsidRPr="0065766E">
        <w:t>°C og getur orðið örlítið stífari í sér, standi hann lengi við stofuhita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26EDE"/>
    <w:multiLevelType w:val="hybridMultilevel"/>
    <w:tmpl w:val="A288DAFA"/>
    <w:lvl w:ilvl="0" w:tplc="6096F5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81B8C"/>
    <w:multiLevelType w:val="multilevel"/>
    <w:tmpl w:val="040F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91279FA"/>
    <w:multiLevelType w:val="hybridMultilevel"/>
    <w:tmpl w:val="6428DBB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67AEA"/>
    <w:multiLevelType w:val="hybridMultilevel"/>
    <w:tmpl w:val="7ADE1D84"/>
    <w:lvl w:ilvl="0" w:tplc="040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B61060"/>
    <w:multiLevelType w:val="hybridMultilevel"/>
    <w:tmpl w:val="D2DE1C48"/>
    <w:lvl w:ilvl="0" w:tplc="040F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" w15:restartNumberingAfterBreak="0">
    <w:nsid w:val="54CE2EB2"/>
    <w:multiLevelType w:val="hybridMultilevel"/>
    <w:tmpl w:val="31889154"/>
    <w:lvl w:ilvl="0" w:tplc="040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8054D9"/>
    <w:multiLevelType w:val="hybridMultilevel"/>
    <w:tmpl w:val="A8A8E848"/>
    <w:lvl w:ilvl="0" w:tplc="040F000F">
      <w:start w:val="1"/>
      <w:numFmt w:val="decimal"/>
      <w:lvlText w:val="%1."/>
      <w:lvlJc w:val="left"/>
      <w:pPr>
        <w:ind w:left="1069" w:hanging="360"/>
      </w:pPr>
    </w:lvl>
    <w:lvl w:ilvl="1" w:tplc="040F0019" w:tentative="1">
      <w:start w:val="1"/>
      <w:numFmt w:val="lowerLetter"/>
      <w:lvlText w:val="%2."/>
      <w:lvlJc w:val="left"/>
      <w:pPr>
        <w:ind w:left="1789" w:hanging="360"/>
      </w:pPr>
    </w:lvl>
    <w:lvl w:ilvl="2" w:tplc="040F001B" w:tentative="1">
      <w:start w:val="1"/>
      <w:numFmt w:val="lowerRoman"/>
      <w:lvlText w:val="%3."/>
      <w:lvlJc w:val="right"/>
      <w:pPr>
        <w:ind w:left="2509" w:hanging="180"/>
      </w:pPr>
    </w:lvl>
    <w:lvl w:ilvl="3" w:tplc="040F000F" w:tentative="1">
      <w:start w:val="1"/>
      <w:numFmt w:val="decimal"/>
      <w:lvlText w:val="%4."/>
      <w:lvlJc w:val="left"/>
      <w:pPr>
        <w:ind w:left="3229" w:hanging="360"/>
      </w:pPr>
    </w:lvl>
    <w:lvl w:ilvl="4" w:tplc="040F0019" w:tentative="1">
      <w:start w:val="1"/>
      <w:numFmt w:val="lowerLetter"/>
      <w:lvlText w:val="%5."/>
      <w:lvlJc w:val="left"/>
      <w:pPr>
        <w:ind w:left="3949" w:hanging="360"/>
      </w:pPr>
    </w:lvl>
    <w:lvl w:ilvl="5" w:tplc="040F001B" w:tentative="1">
      <w:start w:val="1"/>
      <w:numFmt w:val="lowerRoman"/>
      <w:lvlText w:val="%6."/>
      <w:lvlJc w:val="right"/>
      <w:pPr>
        <w:ind w:left="4669" w:hanging="180"/>
      </w:pPr>
    </w:lvl>
    <w:lvl w:ilvl="6" w:tplc="040F000F" w:tentative="1">
      <w:start w:val="1"/>
      <w:numFmt w:val="decimal"/>
      <w:lvlText w:val="%7."/>
      <w:lvlJc w:val="left"/>
      <w:pPr>
        <w:ind w:left="5389" w:hanging="360"/>
      </w:pPr>
    </w:lvl>
    <w:lvl w:ilvl="7" w:tplc="040F0019" w:tentative="1">
      <w:start w:val="1"/>
      <w:numFmt w:val="lowerLetter"/>
      <w:lvlText w:val="%8."/>
      <w:lvlJc w:val="left"/>
      <w:pPr>
        <w:ind w:left="6109" w:hanging="360"/>
      </w:pPr>
    </w:lvl>
    <w:lvl w:ilvl="8" w:tplc="040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AC22935"/>
    <w:multiLevelType w:val="hybridMultilevel"/>
    <w:tmpl w:val="8F8A1BD2"/>
    <w:lvl w:ilvl="0" w:tplc="040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8978547">
    <w:abstractNumId w:val="1"/>
  </w:num>
  <w:num w:numId="2" w16cid:durableId="744645766">
    <w:abstractNumId w:val="0"/>
  </w:num>
  <w:num w:numId="3" w16cid:durableId="1439065787">
    <w:abstractNumId w:val="5"/>
  </w:num>
  <w:num w:numId="4" w16cid:durableId="1234046295">
    <w:abstractNumId w:val="7"/>
  </w:num>
  <w:num w:numId="5" w16cid:durableId="1052074712">
    <w:abstractNumId w:val="3"/>
  </w:num>
  <w:num w:numId="6" w16cid:durableId="1728919604">
    <w:abstractNumId w:val="4"/>
  </w:num>
  <w:num w:numId="7" w16cid:durableId="235096650">
    <w:abstractNumId w:val="2"/>
  </w:num>
  <w:num w:numId="8" w16cid:durableId="1110508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CB9"/>
    <w:rsid w:val="000314B3"/>
    <w:rsid w:val="00044E8A"/>
    <w:rsid w:val="00051F79"/>
    <w:rsid w:val="00057667"/>
    <w:rsid w:val="00065087"/>
    <w:rsid w:val="00070A59"/>
    <w:rsid w:val="00076A22"/>
    <w:rsid w:val="00082548"/>
    <w:rsid w:val="000A18D0"/>
    <w:rsid w:val="000B64BF"/>
    <w:rsid w:val="000C6F36"/>
    <w:rsid w:val="000D20E1"/>
    <w:rsid w:val="000E3A25"/>
    <w:rsid w:val="000E4282"/>
    <w:rsid w:val="00123E76"/>
    <w:rsid w:val="00124BCB"/>
    <w:rsid w:val="001423A8"/>
    <w:rsid w:val="0014688A"/>
    <w:rsid w:val="00152DF2"/>
    <w:rsid w:val="00162547"/>
    <w:rsid w:val="00194630"/>
    <w:rsid w:val="001965FF"/>
    <w:rsid w:val="001A16E5"/>
    <w:rsid w:val="001A6B5C"/>
    <w:rsid w:val="001C7A09"/>
    <w:rsid w:val="001E497A"/>
    <w:rsid w:val="001F7B49"/>
    <w:rsid w:val="002001E2"/>
    <w:rsid w:val="00207301"/>
    <w:rsid w:val="002143C8"/>
    <w:rsid w:val="00223026"/>
    <w:rsid w:val="002305A8"/>
    <w:rsid w:val="00244195"/>
    <w:rsid w:val="002778DB"/>
    <w:rsid w:val="00283948"/>
    <w:rsid w:val="002A3155"/>
    <w:rsid w:val="002A3579"/>
    <w:rsid w:val="002B7A89"/>
    <w:rsid w:val="002C2371"/>
    <w:rsid w:val="002E002C"/>
    <w:rsid w:val="002F0CB9"/>
    <w:rsid w:val="002F47C9"/>
    <w:rsid w:val="002F5232"/>
    <w:rsid w:val="002F6D9E"/>
    <w:rsid w:val="0032277A"/>
    <w:rsid w:val="00334A46"/>
    <w:rsid w:val="00372566"/>
    <w:rsid w:val="00380331"/>
    <w:rsid w:val="00383D0B"/>
    <w:rsid w:val="00393518"/>
    <w:rsid w:val="003A1265"/>
    <w:rsid w:val="003B568B"/>
    <w:rsid w:val="003B59F9"/>
    <w:rsid w:val="003E0B6D"/>
    <w:rsid w:val="003E2E45"/>
    <w:rsid w:val="004140D9"/>
    <w:rsid w:val="004219CD"/>
    <w:rsid w:val="004221A0"/>
    <w:rsid w:val="00437438"/>
    <w:rsid w:val="0045118C"/>
    <w:rsid w:val="004667D0"/>
    <w:rsid w:val="00470DAF"/>
    <w:rsid w:val="0047388C"/>
    <w:rsid w:val="00474A07"/>
    <w:rsid w:val="00475F35"/>
    <w:rsid w:val="00493DA3"/>
    <w:rsid w:val="004A56CB"/>
    <w:rsid w:val="00500CEF"/>
    <w:rsid w:val="0050185E"/>
    <w:rsid w:val="0050314B"/>
    <w:rsid w:val="00506971"/>
    <w:rsid w:val="00510239"/>
    <w:rsid w:val="00510500"/>
    <w:rsid w:val="005248D4"/>
    <w:rsid w:val="00541DB7"/>
    <w:rsid w:val="0055177F"/>
    <w:rsid w:val="00551BB5"/>
    <w:rsid w:val="005549C0"/>
    <w:rsid w:val="005644CA"/>
    <w:rsid w:val="0057176A"/>
    <w:rsid w:val="00577395"/>
    <w:rsid w:val="00590A99"/>
    <w:rsid w:val="005A03B5"/>
    <w:rsid w:val="005A2F01"/>
    <w:rsid w:val="005B63DA"/>
    <w:rsid w:val="005C6E5C"/>
    <w:rsid w:val="005E0C02"/>
    <w:rsid w:val="005E6563"/>
    <w:rsid w:val="005F4CDD"/>
    <w:rsid w:val="00603BE5"/>
    <w:rsid w:val="0065766E"/>
    <w:rsid w:val="00664FD8"/>
    <w:rsid w:val="00683564"/>
    <w:rsid w:val="0068579B"/>
    <w:rsid w:val="00697B62"/>
    <w:rsid w:val="006B0CF4"/>
    <w:rsid w:val="006C7B8C"/>
    <w:rsid w:val="006F7DAE"/>
    <w:rsid w:val="00727DB6"/>
    <w:rsid w:val="0074009A"/>
    <w:rsid w:val="00763308"/>
    <w:rsid w:val="00770459"/>
    <w:rsid w:val="007771BE"/>
    <w:rsid w:val="00780118"/>
    <w:rsid w:val="00791452"/>
    <w:rsid w:val="007936EB"/>
    <w:rsid w:val="007C7B5D"/>
    <w:rsid w:val="007E3681"/>
    <w:rsid w:val="007F416B"/>
    <w:rsid w:val="00813A63"/>
    <w:rsid w:val="00815926"/>
    <w:rsid w:val="0081617D"/>
    <w:rsid w:val="0083708D"/>
    <w:rsid w:val="008409AE"/>
    <w:rsid w:val="00843AC4"/>
    <w:rsid w:val="008615C3"/>
    <w:rsid w:val="00861B36"/>
    <w:rsid w:val="0088337E"/>
    <w:rsid w:val="008978AA"/>
    <w:rsid w:val="008A4D73"/>
    <w:rsid w:val="008B7A66"/>
    <w:rsid w:val="008C6A9F"/>
    <w:rsid w:val="008D47AE"/>
    <w:rsid w:val="008F3CE9"/>
    <w:rsid w:val="008F6998"/>
    <w:rsid w:val="0090305F"/>
    <w:rsid w:val="00936CC1"/>
    <w:rsid w:val="009400EE"/>
    <w:rsid w:val="00942805"/>
    <w:rsid w:val="009440C9"/>
    <w:rsid w:val="009551D6"/>
    <w:rsid w:val="00957DEC"/>
    <w:rsid w:val="009647D3"/>
    <w:rsid w:val="009770DA"/>
    <w:rsid w:val="00986BFD"/>
    <w:rsid w:val="00996024"/>
    <w:rsid w:val="009A08EB"/>
    <w:rsid w:val="009A0D3B"/>
    <w:rsid w:val="009B43FF"/>
    <w:rsid w:val="009C2E72"/>
    <w:rsid w:val="00A0326E"/>
    <w:rsid w:val="00A048E3"/>
    <w:rsid w:val="00A06425"/>
    <w:rsid w:val="00A16965"/>
    <w:rsid w:val="00A27280"/>
    <w:rsid w:val="00A51384"/>
    <w:rsid w:val="00A56772"/>
    <w:rsid w:val="00A57296"/>
    <w:rsid w:val="00A62D78"/>
    <w:rsid w:val="00A7458E"/>
    <w:rsid w:val="00A74D60"/>
    <w:rsid w:val="00A81606"/>
    <w:rsid w:val="00A90DE4"/>
    <w:rsid w:val="00A974D8"/>
    <w:rsid w:val="00AA7FD7"/>
    <w:rsid w:val="00AD21BF"/>
    <w:rsid w:val="00AD35CE"/>
    <w:rsid w:val="00AD3CFA"/>
    <w:rsid w:val="00AE0AB1"/>
    <w:rsid w:val="00AF2249"/>
    <w:rsid w:val="00B27A9D"/>
    <w:rsid w:val="00B40C99"/>
    <w:rsid w:val="00B4388B"/>
    <w:rsid w:val="00B72A88"/>
    <w:rsid w:val="00B73C98"/>
    <w:rsid w:val="00BC6F36"/>
    <w:rsid w:val="00BD15E1"/>
    <w:rsid w:val="00BD30CE"/>
    <w:rsid w:val="00BE07A0"/>
    <w:rsid w:val="00BF2AC4"/>
    <w:rsid w:val="00BF641F"/>
    <w:rsid w:val="00C11604"/>
    <w:rsid w:val="00C143A3"/>
    <w:rsid w:val="00C219BE"/>
    <w:rsid w:val="00C26D39"/>
    <w:rsid w:val="00C3026E"/>
    <w:rsid w:val="00C4633F"/>
    <w:rsid w:val="00C512CF"/>
    <w:rsid w:val="00C72326"/>
    <w:rsid w:val="00C728E1"/>
    <w:rsid w:val="00C858FB"/>
    <w:rsid w:val="00C8643F"/>
    <w:rsid w:val="00C872C0"/>
    <w:rsid w:val="00CA3778"/>
    <w:rsid w:val="00CB6D6B"/>
    <w:rsid w:val="00CB7A31"/>
    <w:rsid w:val="00CC0192"/>
    <w:rsid w:val="00CD10DE"/>
    <w:rsid w:val="00CD780B"/>
    <w:rsid w:val="00CE22EB"/>
    <w:rsid w:val="00CF58A1"/>
    <w:rsid w:val="00D165BD"/>
    <w:rsid w:val="00D26843"/>
    <w:rsid w:val="00D36A54"/>
    <w:rsid w:val="00D3713B"/>
    <w:rsid w:val="00D42C2F"/>
    <w:rsid w:val="00D61282"/>
    <w:rsid w:val="00D62AC5"/>
    <w:rsid w:val="00D653CC"/>
    <w:rsid w:val="00D7171F"/>
    <w:rsid w:val="00D7614C"/>
    <w:rsid w:val="00D81F1D"/>
    <w:rsid w:val="00DA52B2"/>
    <w:rsid w:val="00DB2FD0"/>
    <w:rsid w:val="00DB3576"/>
    <w:rsid w:val="00DB6695"/>
    <w:rsid w:val="00DD2CB1"/>
    <w:rsid w:val="00DE6C1E"/>
    <w:rsid w:val="00DF573F"/>
    <w:rsid w:val="00E00666"/>
    <w:rsid w:val="00E25CFA"/>
    <w:rsid w:val="00E35416"/>
    <w:rsid w:val="00E354D2"/>
    <w:rsid w:val="00E4483C"/>
    <w:rsid w:val="00E45692"/>
    <w:rsid w:val="00E56396"/>
    <w:rsid w:val="00E56DC5"/>
    <w:rsid w:val="00E71B6D"/>
    <w:rsid w:val="00E76A7F"/>
    <w:rsid w:val="00E84FC4"/>
    <w:rsid w:val="00EB2BB8"/>
    <w:rsid w:val="00EB4D5B"/>
    <w:rsid w:val="00EC59CF"/>
    <w:rsid w:val="00EC7285"/>
    <w:rsid w:val="00ED6DAC"/>
    <w:rsid w:val="00EE08C6"/>
    <w:rsid w:val="00F06674"/>
    <w:rsid w:val="00F06D7A"/>
    <w:rsid w:val="00F072FC"/>
    <w:rsid w:val="00F13865"/>
    <w:rsid w:val="00F21D37"/>
    <w:rsid w:val="00F337C4"/>
    <w:rsid w:val="00F367F3"/>
    <w:rsid w:val="00F42B09"/>
    <w:rsid w:val="00F45837"/>
    <w:rsid w:val="00F5749B"/>
    <w:rsid w:val="00F61DF0"/>
    <w:rsid w:val="00F6529B"/>
    <w:rsid w:val="00F7403E"/>
    <w:rsid w:val="00F75EC6"/>
    <w:rsid w:val="00F77A23"/>
    <w:rsid w:val="00F926FD"/>
    <w:rsid w:val="00FB0CE6"/>
    <w:rsid w:val="00FC5CA4"/>
    <w:rsid w:val="00FE37E8"/>
    <w:rsid w:val="00FF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8DEA"/>
  <w15:chartTrackingRefBased/>
  <w15:docId w15:val="{18911D62-9AD2-4721-B955-0B6AC6C5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D37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0118"/>
    <w:pPr>
      <w:keepNext/>
      <w:keepLines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0118"/>
    <w:pPr>
      <w:keepNext/>
      <w:keepLines/>
      <w:spacing w:before="120" w:after="60"/>
      <w:outlineLvl w:val="1"/>
    </w:pPr>
    <w:rPr>
      <w:rFonts w:eastAsiaTheme="majorEastAsia" w:cstheme="majorBidi"/>
      <w:color w:val="2F5496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118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35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35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35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3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3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3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52DF2"/>
    <w:rPr>
      <w:sz w:val="19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2DF2"/>
    <w:rPr>
      <w:sz w:val="19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0CB9"/>
    <w:rPr>
      <w:vertAlign w:val="superscript"/>
    </w:rPr>
  </w:style>
  <w:style w:type="table" w:styleId="TableGrid">
    <w:name w:val="Table Grid"/>
    <w:basedOn w:val="TableNormal"/>
    <w:uiPriority w:val="39"/>
    <w:rsid w:val="002F0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4F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FD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80118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customStyle="1" w:styleId="Texti1">
    <w:name w:val="Texti 1"/>
    <w:basedOn w:val="Normal"/>
    <w:qFormat/>
    <w:rsid w:val="00ED6DAC"/>
    <w:pPr>
      <w:spacing w:line="264" w:lineRule="auto"/>
      <w:jc w:val="both"/>
    </w:pPr>
  </w:style>
  <w:style w:type="paragraph" w:customStyle="1" w:styleId="Texti2">
    <w:name w:val="Texti 2"/>
    <w:basedOn w:val="Texti1"/>
    <w:qFormat/>
    <w:rsid w:val="004221A0"/>
  </w:style>
  <w:style w:type="character" w:customStyle="1" w:styleId="Heading2Char">
    <w:name w:val="Heading 2 Char"/>
    <w:basedOn w:val="DefaultParagraphFont"/>
    <w:link w:val="Heading2"/>
    <w:uiPriority w:val="9"/>
    <w:rsid w:val="00780118"/>
    <w:rPr>
      <w:rFonts w:ascii="Aptos" w:eastAsiaTheme="majorEastAsia" w:hAnsi="Aptos" w:cstheme="majorBidi"/>
      <w:color w:val="2F5496" w:themeColor="accent1" w:themeShade="BF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118"/>
    <w:rPr>
      <w:rFonts w:ascii="Aptos" w:eastAsiaTheme="majorEastAsia" w:hAnsi="Aptos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3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3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152DF2"/>
    <w:pPr>
      <w:spacing w:after="200"/>
    </w:pPr>
    <w:rPr>
      <w:i/>
      <w:iCs/>
      <w:color w:val="44546A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475F3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5A03B5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5A03B5"/>
    <w:pPr>
      <w:ind w:left="21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07301"/>
    <w:pPr>
      <w:ind w:left="42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07301"/>
    <w:pPr>
      <w:ind w:left="63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07301"/>
    <w:pPr>
      <w:ind w:left="84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07301"/>
    <w:pPr>
      <w:ind w:left="105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07301"/>
    <w:pPr>
      <w:ind w:left="126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07301"/>
    <w:pPr>
      <w:ind w:left="147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07301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771BE"/>
    <w:pPr>
      <w:tabs>
        <w:tab w:val="center" w:pos="4513"/>
        <w:tab w:val="right" w:pos="9026"/>
      </w:tabs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7771BE"/>
    <w:rPr>
      <w:sz w:val="21"/>
    </w:rPr>
  </w:style>
  <w:style w:type="paragraph" w:styleId="Footer">
    <w:name w:val="footer"/>
    <w:basedOn w:val="Normal"/>
    <w:link w:val="FooterChar"/>
    <w:uiPriority w:val="99"/>
    <w:unhideWhenUsed/>
    <w:rsid w:val="007771BE"/>
    <w:pPr>
      <w:tabs>
        <w:tab w:val="center" w:pos="4513"/>
        <w:tab w:val="right" w:pos="9026"/>
      </w:tabs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7771BE"/>
    <w:rPr>
      <w:sz w:val="21"/>
    </w:rPr>
  </w:style>
  <w:style w:type="paragraph" w:styleId="TableofFigures">
    <w:name w:val="table of figures"/>
    <w:basedOn w:val="Normal"/>
    <w:next w:val="Normal"/>
    <w:uiPriority w:val="99"/>
    <w:unhideWhenUsed/>
    <w:rsid w:val="007C7B5D"/>
    <w:pPr>
      <w:ind w:left="420" w:hanging="420"/>
    </w:pPr>
    <w:rPr>
      <w:rFonts w:cstheme="minorHAnsi"/>
      <w:smallCaps/>
      <w:sz w:val="20"/>
      <w:szCs w:val="20"/>
    </w:rPr>
  </w:style>
  <w:style w:type="paragraph" w:styleId="NoSpacing">
    <w:name w:val="No Spacing"/>
    <w:link w:val="NoSpacingChar"/>
    <w:uiPriority w:val="1"/>
    <w:qFormat/>
    <w:rsid w:val="00F61DF0"/>
    <w:rPr>
      <w:rFonts w:ascii="Aptos" w:eastAsiaTheme="minorEastAsia" w:hAnsi="Aptos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61DF0"/>
    <w:rPr>
      <w:rFonts w:ascii="Aptos" w:eastAsiaTheme="minorEastAsia" w:hAnsi="Aptos"/>
      <w:kern w:val="0"/>
      <w:lang w:val="en-US"/>
      <w14:ligatures w14:val="none"/>
    </w:rPr>
  </w:style>
  <w:style w:type="paragraph" w:customStyle="1" w:styleId="Heimildir">
    <w:name w:val="Heimildir"/>
    <w:basedOn w:val="Normal"/>
    <w:qFormat/>
    <w:rsid w:val="00152DF2"/>
  </w:style>
  <w:style w:type="character" w:styleId="FollowedHyperlink">
    <w:name w:val="FollowedHyperlink"/>
    <w:basedOn w:val="DefaultParagraphFont"/>
    <w:uiPriority w:val="99"/>
    <w:semiHidden/>
    <w:unhideWhenUsed/>
    <w:rsid w:val="0055177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C0192"/>
    <w:pPr>
      <w:ind w:left="720"/>
      <w:contextualSpacing/>
    </w:pPr>
  </w:style>
  <w:style w:type="table" w:styleId="GridTable6Colorful-Accent1">
    <w:name w:val="Grid Table 6 Colorful Accent 1"/>
    <w:basedOn w:val="TableNormal"/>
    <w:uiPriority w:val="51"/>
    <w:rsid w:val="00CE22EB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1Light-Accent5">
    <w:name w:val="Grid Table 1 Light Accent 5"/>
    <w:basedOn w:val="TableNormal"/>
    <w:uiPriority w:val="46"/>
    <w:rsid w:val="00CE22EB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5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Kennitala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ED0767-B1A5-4377-995C-01CFF4CE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Manager>johanna@johanna.is</Manager>
  <Company>Company name</Company>
  <LinksUpToDate>false</LinksUpToDate>
  <CharactersWithSpaces>9153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>Document subtitle</dc:subject>
  <dc:creator>Nafn nemanda (fullt nafn)</dc:creator>
  <cp:keywords>H26</cp:keywords>
  <dc:description>H26</dc:description>
  <cp:lastModifiedBy>Jóhanna Geirsdóttir</cp:lastModifiedBy>
  <cp:revision>8</cp:revision>
  <dcterms:created xsi:type="dcterms:W3CDTF">2025-07-20T22:37:00Z</dcterms:created>
  <dcterms:modified xsi:type="dcterms:W3CDTF">2026-07-04T19:02:00Z</dcterms:modified>
  <cp:category>H26</cp:category>
  <cp:contentStatus>H26</cp:contentStatus>
</cp:coreProperties>
</file>