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1B36" w14:textId="77BFD879" w:rsidR="00442A05" w:rsidRDefault="00442A05" w:rsidP="00442A05">
      <w:pPr>
        <w:spacing w:after="120"/>
        <w:jc w:val="center"/>
      </w:pPr>
      <w:r w:rsidRPr="00442A05">
        <w:rPr>
          <w:b/>
          <w:bCs/>
          <w:sz w:val="24"/>
          <w:szCs w:val="24"/>
        </w:rPr>
        <w:t>Farsímanet</w:t>
      </w:r>
    </w:p>
    <w:p w14:paraId="5834F4DA" w14:textId="37B6C110" w:rsidR="00E2717D" w:rsidRDefault="00E67A78" w:rsidP="007243D5">
      <w:r w:rsidRPr="00E67A78">
        <w:t xml:space="preserve">Munurinn á </w:t>
      </w:r>
      <w:r w:rsidRPr="00E67A78">
        <w:rPr>
          <w:b/>
          <w:bCs/>
        </w:rPr>
        <w:t>3G</w:t>
      </w:r>
      <w:r w:rsidRPr="00E67A78">
        <w:t xml:space="preserve">, </w:t>
      </w:r>
      <w:r w:rsidRPr="00E67A78">
        <w:rPr>
          <w:b/>
          <w:bCs/>
        </w:rPr>
        <w:t>4G</w:t>
      </w:r>
      <w:r w:rsidRPr="00E67A78">
        <w:t xml:space="preserve"> og </w:t>
      </w:r>
      <w:r w:rsidRPr="00E67A78">
        <w:rPr>
          <w:b/>
          <w:bCs/>
        </w:rPr>
        <w:t>5G</w:t>
      </w:r>
      <w:r w:rsidR="007243D5">
        <w:rPr>
          <w:rStyle w:val="FootnoteReference"/>
          <w:b/>
          <w:bCs/>
        </w:rPr>
        <w:footnoteReference w:id="1"/>
      </w:r>
      <w:r w:rsidRPr="00E67A78">
        <w:t xml:space="preserve"> liggur í </w:t>
      </w:r>
      <w:r>
        <w:t>n</w:t>
      </w:r>
      <w:r w:rsidRPr="00E67A78">
        <w:t>etþjónustunni og gagnamagnshraðanum sem er mun meiri í 5G en í 4G og 3G</w:t>
      </w:r>
      <w:r>
        <w:t xml:space="preserve">. </w:t>
      </w:r>
      <w:r w:rsidR="00EE4BAB">
        <w:t>Hér er stutt samantekt á hverri kynslóð farsímanets</w:t>
      </w:r>
      <w:r w:rsidR="00C11F85">
        <w:t>.</w:t>
      </w:r>
    </w:p>
    <w:p w14:paraId="063958FF" w14:textId="68ACE25D" w:rsidR="00EE4BAB" w:rsidRPr="00B7024E" w:rsidRDefault="00EE4BAB" w:rsidP="00F87FA0">
      <w:pPr>
        <w:spacing w:before="120" w:after="60"/>
        <w:rPr>
          <w:b/>
          <w:bCs/>
        </w:rPr>
      </w:pPr>
      <w:r w:rsidRPr="00B7024E">
        <w:rPr>
          <w:b/>
          <w:bCs/>
        </w:rPr>
        <w:t>3G (þriðja kynslóðin)</w:t>
      </w:r>
    </w:p>
    <w:p w14:paraId="6117E5C8" w14:textId="348E1055" w:rsidR="00EE4BAB" w:rsidRDefault="00EE4BAB" w:rsidP="008D70E6">
      <w:r>
        <w:t xml:space="preserve">Kom fram </w:t>
      </w:r>
      <w:r w:rsidR="004725CE">
        <w:t>í kringum</w:t>
      </w:r>
      <w:r>
        <w:t xml:space="preserve"> 2001–2003</w:t>
      </w:r>
    </w:p>
    <w:p w14:paraId="069F3DC2" w14:textId="19BDAA9A" w:rsidR="004837F1" w:rsidRDefault="00EE4BAB" w:rsidP="008D70E6">
      <w:r>
        <w:t>Hraði</w:t>
      </w:r>
    </w:p>
    <w:p w14:paraId="6CD71DDE" w14:textId="36A8D20A" w:rsidR="00EE4BAB" w:rsidRDefault="00EE4BAB" w:rsidP="008D70E6">
      <w:r>
        <w:t>Nokkrir megabitar á sekúndu (Mbps)</w:t>
      </w:r>
      <w:r w:rsidR="00E65F62">
        <w:rPr>
          <w:rStyle w:val="FootnoteReference"/>
        </w:rPr>
        <w:footnoteReference w:id="2"/>
      </w:r>
    </w:p>
    <w:p w14:paraId="5BD222AB" w14:textId="13F6FCB0" w:rsidR="004837F1" w:rsidRDefault="004725CE" w:rsidP="008D70E6">
      <w:r>
        <w:t>Biðtími</w:t>
      </w:r>
    </w:p>
    <w:p w14:paraId="13A1C34A" w14:textId="7B4687BC" w:rsidR="00EE4BAB" w:rsidRDefault="00EE4BAB" w:rsidP="008D70E6">
      <w:r>
        <w:t>Nokkrar tugir millisekúndna</w:t>
      </w:r>
    </w:p>
    <w:p w14:paraId="3FCDA841" w14:textId="3CC547D8" w:rsidR="00EE4BAB" w:rsidRDefault="00EE4BAB" w:rsidP="008D70E6">
      <w:r>
        <w:t>Nota</w:t>
      </w:r>
      <w:r w:rsidRPr="004837F1">
        <w:rPr>
          <w:rFonts w:cs="Aptos"/>
        </w:rPr>
        <w:t>ð</w:t>
      </w:r>
      <w:r>
        <w:t xml:space="preserve"> til </w:t>
      </w:r>
      <w:r w:rsidR="004725CE">
        <w:t>að v</w:t>
      </w:r>
      <w:r>
        <w:t xml:space="preserve">afra </w:t>
      </w:r>
      <w:r w:rsidRPr="004837F1">
        <w:rPr>
          <w:rFonts w:cs="Aptos"/>
        </w:rPr>
        <w:t>á</w:t>
      </w:r>
      <w:r>
        <w:t xml:space="preserve"> netinu, senda t</w:t>
      </w:r>
      <w:r w:rsidRPr="004837F1">
        <w:rPr>
          <w:rFonts w:cs="Aptos"/>
        </w:rPr>
        <w:t>ö</w:t>
      </w:r>
      <w:r>
        <w:t>lvup</w:t>
      </w:r>
      <w:r w:rsidRPr="004837F1">
        <w:rPr>
          <w:rFonts w:cs="Aptos"/>
        </w:rPr>
        <w:t>ó</w:t>
      </w:r>
      <w:r>
        <w:t>sta, einfalt mynds</w:t>
      </w:r>
      <w:r w:rsidRPr="004837F1">
        <w:rPr>
          <w:rFonts w:cs="Aptos"/>
        </w:rPr>
        <w:t>í</w:t>
      </w:r>
      <w:r>
        <w:t>mtal</w:t>
      </w:r>
    </w:p>
    <w:p w14:paraId="0C25F68D" w14:textId="7762046E" w:rsidR="00D455EA" w:rsidRDefault="00EE4BAB" w:rsidP="008D70E6">
      <w:r>
        <w:t>Tækni</w:t>
      </w:r>
    </w:p>
    <w:p w14:paraId="4FBC8C32" w14:textId="50249829" w:rsidR="00EE4BAB" w:rsidRDefault="00EE4BAB" w:rsidP="008D70E6">
      <w:r>
        <w:t>UMTS</w:t>
      </w:r>
      <w:r w:rsidR="001B0E31">
        <w:rPr>
          <w:rStyle w:val="FootnoteReference"/>
        </w:rPr>
        <w:footnoteReference w:id="3"/>
      </w:r>
      <w:r>
        <w:t>, HSPA</w:t>
      </w:r>
      <w:r w:rsidR="006976CF">
        <w:rPr>
          <w:rStyle w:val="FootnoteReference"/>
        </w:rPr>
        <w:footnoteReference w:id="4"/>
      </w:r>
    </w:p>
    <w:p w14:paraId="7E81F291" w14:textId="63498960" w:rsidR="00EE4BAB" w:rsidRPr="00B7024E" w:rsidRDefault="00EE4BAB" w:rsidP="00F87FA0">
      <w:pPr>
        <w:spacing w:before="120" w:after="60"/>
        <w:rPr>
          <w:b/>
          <w:bCs/>
        </w:rPr>
      </w:pPr>
      <w:r w:rsidRPr="00B7024E">
        <w:rPr>
          <w:b/>
          <w:bCs/>
        </w:rPr>
        <w:t>4G (fjórða kynslóðin)</w:t>
      </w:r>
    </w:p>
    <w:p w14:paraId="6E3BF2F3" w14:textId="4D440741" w:rsidR="00EE4BAB" w:rsidRDefault="00EE4BAB" w:rsidP="008D70E6">
      <w:r>
        <w:t xml:space="preserve">Kom fram </w:t>
      </w:r>
      <w:r w:rsidR="004725CE">
        <w:t>í kring</w:t>
      </w:r>
      <w:r>
        <w:t>um 2009–2010</w:t>
      </w:r>
    </w:p>
    <w:p w14:paraId="6E5754A8" w14:textId="45D734F6" w:rsidR="00D455EA" w:rsidRDefault="00EE4BAB" w:rsidP="008D70E6">
      <w:r>
        <w:t>Hraði</w:t>
      </w:r>
    </w:p>
    <w:p w14:paraId="0CE4548F" w14:textId="635FD410" w:rsidR="00EE4BAB" w:rsidRDefault="00EE4BAB" w:rsidP="008D70E6">
      <w:r>
        <w:t>Oft á bilinu 20–100 Mbps, stundum meira</w:t>
      </w:r>
    </w:p>
    <w:p w14:paraId="12BE5C82" w14:textId="6916D3A7" w:rsidR="00475AB1" w:rsidRDefault="004725CE" w:rsidP="008D70E6">
      <w:r>
        <w:t>Biðtími</w:t>
      </w:r>
    </w:p>
    <w:p w14:paraId="2E8CA43A" w14:textId="0215A096" w:rsidR="00EE4BAB" w:rsidRDefault="00EE4BAB" w:rsidP="008D70E6">
      <w:r>
        <w:t>Um 30–50 millisekúndur</w:t>
      </w:r>
    </w:p>
    <w:p w14:paraId="22343263" w14:textId="7D4D8ADE" w:rsidR="00475AB1" w:rsidRDefault="00EE4BAB" w:rsidP="008D70E6">
      <w:r>
        <w:t>Nota</w:t>
      </w:r>
      <w:r w:rsidRPr="00D455EA">
        <w:t>ð</w:t>
      </w:r>
      <w:r>
        <w:t xml:space="preserve"> til</w:t>
      </w:r>
    </w:p>
    <w:p w14:paraId="64851A56" w14:textId="2BEF9BAE" w:rsidR="00EE4BAB" w:rsidRDefault="00EE4BAB" w:rsidP="008D70E6">
      <w:r>
        <w:t>Straumspilun (t.d. Netflix, YouTube), online leikir, v</w:t>
      </w:r>
      <w:r w:rsidRPr="00D455EA">
        <w:t>í</w:t>
      </w:r>
      <w:r>
        <w:t>de</w:t>
      </w:r>
      <w:r w:rsidRPr="00D455EA">
        <w:t>ó</w:t>
      </w:r>
      <w:r>
        <w:t>s</w:t>
      </w:r>
      <w:r w:rsidRPr="00D455EA">
        <w:t>í</w:t>
      </w:r>
      <w:r>
        <w:t>mt</w:t>
      </w:r>
      <w:r w:rsidRPr="00D455EA">
        <w:t>ö</w:t>
      </w:r>
      <w:r>
        <w:t>l</w:t>
      </w:r>
    </w:p>
    <w:p w14:paraId="3E64F030" w14:textId="2BC29A04" w:rsidR="00475AB1" w:rsidRDefault="00EE4BAB" w:rsidP="008D70E6">
      <w:r>
        <w:t>Tækni</w:t>
      </w:r>
    </w:p>
    <w:p w14:paraId="61504A34" w14:textId="22EEB9ED" w:rsidR="00EE4BAB" w:rsidRDefault="00EE4BAB" w:rsidP="008D70E6">
      <w:r>
        <w:t>LTE (Long Term Evolution)</w:t>
      </w:r>
      <w:r w:rsidR="009C534B">
        <w:rPr>
          <w:rStyle w:val="FootnoteReference"/>
        </w:rPr>
        <w:footnoteReference w:id="5"/>
      </w:r>
    </w:p>
    <w:p w14:paraId="1A4CBD6C" w14:textId="054D0C29" w:rsidR="00EE4BAB" w:rsidRPr="00B7024E" w:rsidRDefault="00EE4BAB" w:rsidP="00F87FA0">
      <w:pPr>
        <w:spacing w:before="120" w:after="60"/>
        <w:rPr>
          <w:b/>
          <w:bCs/>
        </w:rPr>
      </w:pPr>
      <w:r w:rsidRPr="00B7024E">
        <w:rPr>
          <w:b/>
          <w:bCs/>
        </w:rPr>
        <w:t>5G (fimmta kynslóðin)</w:t>
      </w:r>
    </w:p>
    <w:p w14:paraId="10296937" w14:textId="0D8CC909" w:rsidR="00EE4BAB" w:rsidRDefault="00EE4BAB" w:rsidP="008D70E6">
      <w:r>
        <w:t>Byrjaði að dreifast 2019 og áfram</w:t>
      </w:r>
    </w:p>
    <w:p w14:paraId="7A3609B5" w14:textId="05789089" w:rsidR="00475AB1" w:rsidRDefault="00EE4BAB" w:rsidP="008D70E6">
      <w:r>
        <w:t>Hraði</w:t>
      </w:r>
    </w:p>
    <w:p w14:paraId="1FB60B4B" w14:textId="46394BB7" w:rsidR="00EE4BAB" w:rsidRDefault="00EE4BAB" w:rsidP="008D70E6">
      <w:r>
        <w:t>Getur náð mörgum gígabitum á sekúndu (G</w:t>
      </w:r>
      <w:r w:rsidR="00B62F6F">
        <w:t>B</w:t>
      </w:r>
      <w:r>
        <w:t>ps)</w:t>
      </w:r>
    </w:p>
    <w:p w14:paraId="7D03A1A9" w14:textId="48D99332" w:rsidR="00475AB1" w:rsidRDefault="00EE4BAB" w:rsidP="008D70E6">
      <w:r>
        <w:t xml:space="preserve">Töf </w:t>
      </w:r>
    </w:p>
    <w:p w14:paraId="25DC0B72" w14:textId="061F621D" w:rsidR="00EE4BAB" w:rsidRDefault="00EE4BAB" w:rsidP="008D70E6">
      <w:r>
        <w:t>1–10 millisekúndur (mjög lítil)</w:t>
      </w:r>
    </w:p>
    <w:p w14:paraId="1E8B1E93" w14:textId="15859D3C" w:rsidR="00475AB1" w:rsidRDefault="00EE4BAB" w:rsidP="008D70E6">
      <w:r>
        <w:t>Nota</w:t>
      </w:r>
      <w:r w:rsidRPr="00D455EA">
        <w:t>ð</w:t>
      </w:r>
      <w:r>
        <w:t xml:space="preserve"> til</w:t>
      </w:r>
    </w:p>
    <w:p w14:paraId="05AFEE08" w14:textId="1367857C" w:rsidR="00EE4BAB" w:rsidRDefault="00EE4BAB" w:rsidP="008D70E6">
      <w:r>
        <w:t>Raunt</w:t>
      </w:r>
      <w:r w:rsidRPr="00D455EA">
        <w:t>í</w:t>
      </w:r>
      <w:r>
        <w:t>masamskipta, sj</w:t>
      </w:r>
      <w:r w:rsidRPr="00D455EA">
        <w:t>á</w:t>
      </w:r>
      <w:r>
        <w:t>lfkeyrandi b</w:t>
      </w:r>
      <w:r w:rsidRPr="00D455EA">
        <w:t>í</w:t>
      </w:r>
      <w:r>
        <w:t>la, snjallborga, i</w:t>
      </w:r>
      <w:r w:rsidRPr="00D455EA">
        <w:t>ð</w:t>
      </w:r>
      <w:r>
        <w:t>na</w:t>
      </w:r>
      <w:r w:rsidRPr="00D455EA">
        <w:t>ð</w:t>
      </w:r>
      <w:r>
        <w:t>arlausna o.fl.</w:t>
      </w:r>
    </w:p>
    <w:p w14:paraId="318940BF" w14:textId="41EDC6B6" w:rsidR="00475AB1" w:rsidRDefault="00EE4BAB" w:rsidP="008D70E6">
      <w:r>
        <w:t>Tækni</w:t>
      </w:r>
    </w:p>
    <w:p w14:paraId="2EE7F7F0" w14:textId="1A9D076A" w:rsidR="00442A05" w:rsidRDefault="00EE4BAB">
      <w:r>
        <w:t xml:space="preserve">Notar m.a. </w:t>
      </w:r>
      <w:r w:rsidR="00B96652">
        <w:t>M</w:t>
      </w:r>
      <w:r>
        <w:t xml:space="preserve">illimeter </w:t>
      </w:r>
      <w:r w:rsidR="00B96652">
        <w:t>W</w:t>
      </w:r>
      <w:r>
        <w:t>aves</w:t>
      </w:r>
      <w:r w:rsidR="006568A2">
        <w:rPr>
          <w:rStyle w:val="FootnoteReference"/>
        </w:rPr>
        <w:footnoteReference w:id="6"/>
      </w:r>
      <w:r w:rsidR="006568A2">
        <w:t xml:space="preserve"> </w:t>
      </w:r>
      <w:r>
        <w:t xml:space="preserve">og </w:t>
      </w:r>
      <w:r w:rsidR="00B96652">
        <w:t>B</w:t>
      </w:r>
      <w:r>
        <w:t>eamforming</w:t>
      </w:r>
      <w:r w:rsidR="00B96652">
        <w:rPr>
          <w:rStyle w:val="FootnoteReference"/>
        </w:rPr>
        <w:footnoteReference w:id="7"/>
      </w:r>
    </w:p>
    <w:sectPr w:rsidR="00442A05" w:rsidSect="006B5BA8">
      <w:pgSz w:w="11906" w:h="16838" w:code="9"/>
      <w:pgMar w:top="1418" w:right="1134" w:bottom="567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3054" w14:textId="77777777" w:rsidR="008A547D" w:rsidRDefault="008A547D" w:rsidP="00E65F62">
      <w:r>
        <w:separator/>
      </w:r>
    </w:p>
  </w:endnote>
  <w:endnote w:type="continuationSeparator" w:id="0">
    <w:p w14:paraId="627344A3" w14:textId="77777777" w:rsidR="008A547D" w:rsidRDefault="008A547D" w:rsidP="00E6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A5C7" w14:textId="77777777" w:rsidR="008A547D" w:rsidRDefault="008A547D" w:rsidP="00E65F62">
      <w:r>
        <w:separator/>
      </w:r>
    </w:p>
  </w:footnote>
  <w:footnote w:type="continuationSeparator" w:id="0">
    <w:p w14:paraId="561FE09B" w14:textId="77777777" w:rsidR="008A547D" w:rsidRDefault="008A547D" w:rsidP="00E65F62">
      <w:r>
        <w:continuationSeparator/>
      </w:r>
    </w:p>
  </w:footnote>
  <w:footnote w:id="1">
    <w:p w14:paraId="6976253D" w14:textId="0C17E94C" w:rsidR="007243D5" w:rsidRDefault="007243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7243D5">
        <w:t xml:space="preserve">Stafurinn </w:t>
      </w:r>
      <w:r w:rsidRPr="007243D5">
        <w:rPr>
          <w:b/>
          <w:bCs/>
        </w:rPr>
        <w:t>G</w:t>
      </w:r>
      <w:r w:rsidRPr="007243D5">
        <w:t xml:space="preserve"> stendur fyrir </w:t>
      </w:r>
      <w:r w:rsidRPr="00AE0F37">
        <w:rPr>
          <w:i/>
          <w:iCs/>
        </w:rPr>
        <w:t>Generation</w:t>
      </w:r>
      <w:r w:rsidRPr="007243D5">
        <w:t>, eða kynslóðina af kerfinu og því hærri sem talan er því nýrra er kerfið. Þannig er farsímanetið öflugra eftir því sem talan hækkar.</w:t>
      </w:r>
    </w:p>
  </w:footnote>
  <w:footnote w:id="2">
    <w:p w14:paraId="058E94F1" w14:textId="484B868B" w:rsidR="00E65F62" w:rsidRDefault="00E65F62" w:rsidP="00D33A9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Megabitar á sekúndu. Þetta er mælieining fyrir gagnaflutningshraða á neti. Einn megabiti er 1.000.000 bitar. </w:t>
      </w:r>
      <w:r w:rsidR="00515AAA">
        <w:br/>
      </w:r>
      <w:r w:rsidR="00515AAA" w:rsidRPr="00AE0F37">
        <w:rPr>
          <w:i/>
          <w:iCs/>
        </w:rPr>
        <w:t>MBps</w:t>
      </w:r>
      <w:r w:rsidR="00515AAA">
        <w:t xml:space="preserve"> (megabæti á sekúndu), þ.e. 1 bæti = 8 bitar.</w:t>
      </w:r>
    </w:p>
  </w:footnote>
  <w:footnote w:id="3">
    <w:p w14:paraId="0E5DF5BB" w14:textId="3BE80C17" w:rsidR="001B0E31" w:rsidRDefault="001B0E3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AE0F37">
        <w:rPr>
          <w:i/>
          <w:iCs/>
        </w:rPr>
        <w:t>Universal Mobile Telecommunications System</w:t>
      </w:r>
      <w:r>
        <w:t xml:space="preserve"> (alþjóðlegt farsímakerfi).</w:t>
      </w:r>
      <w:r w:rsidR="006976CF">
        <w:t xml:space="preserve"> Þ</w:t>
      </w:r>
      <w:r w:rsidR="006976CF" w:rsidRPr="006976CF">
        <w:t>etta er 3G farsímatæknistaðall sem kom á eftir GSM. UMTS býður upp á betri gagnaflutningsgetu en eldri kerfi.</w:t>
      </w:r>
    </w:p>
  </w:footnote>
  <w:footnote w:id="4">
    <w:p w14:paraId="26EE3383" w14:textId="206C3C62" w:rsidR="006976CF" w:rsidRDefault="006976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AE0F37">
        <w:rPr>
          <w:i/>
          <w:iCs/>
        </w:rPr>
        <w:t>High Speed Packet Access</w:t>
      </w:r>
      <w:r>
        <w:t xml:space="preserve"> (hraðvirkur pakkamiðlaður aðgangur).</w:t>
      </w:r>
      <w:r w:rsidR="006568A2">
        <w:t xml:space="preserve"> </w:t>
      </w:r>
      <w:r w:rsidR="006568A2" w:rsidRPr="006568A2">
        <w:t>Uppfærsla á UMTS (3G) sem eykur gagnaflutningshraða bæði niður og upp. HSPA nær yfir bæði HSDPA (niðurhalið) og HSUPA (upphalið).</w:t>
      </w:r>
    </w:p>
  </w:footnote>
  <w:footnote w:id="5">
    <w:p w14:paraId="3B5F7484" w14:textId="1540684A" w:rsidR="009C534B" w:rsidRDefault="009C534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261B5">
        <w:tab/>
      </w:r>
      <w:r w:rsidR="00F261B5" w:rsidRPr="00AE0F37">
        <w:rPr>
          <w:i/>
          <w:iCs/>
        </w:rPr>
        <w:t>Long Term Evolution</w:t>
      </w:r>
      <w:r w:rsidR="00F261B5">
        <w:t>. Langtímaþróun.</w:t>
      </w:r>
    </w:p>
  </w:footnote>
  <w:footnote w:id="6">
    <w:p w14:paraId="58849CD8" w14:textId="6D34F533" w:rsidR="006568A2" w:rsidRDefault="006568A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>Millimetrabylgjur</w:t>
      </w:r>
      <w:r w:rsidR="00E45AEF">
        <w:t xml:space="preserve"> (</w:t>
      </w:r>
      <w:r w:rsidR="00E45AEF" w:rsidRPr="00AE0F37">
        <w:rPr>
          <w:i/>
          <w:iCs/>
        </w:rPr>
        <w:t>mmWave</w:t>
      </w:r>
      <w:r w:rsidR="00E45AEF">
        <w:t xml:space="preserve">). </w:t>
      </w:r>
      <w:r w:rsidR="00E45AEF" w:rsidRPr="00E45AEF">
        <w:t>Þetta eru rafsegulbylgjur með mjög háa tíðni (30–300 GHz) og stuttar bylgjulengdir (1–10 mm). Notaðar í 5G til að ná miklum hraða, en hafa styttra drægni og þurfa beina sjónlínu.</w:t>
      </w:r>
    </w:p>
  </w:footnote>
  <w:footnote w:id="7">
    <w:p w14:paraId="66E49011" w14:textId="13093C40" w:rsidR="00B96652" w:rsidRPr="00147683" w:rsidRDefault="00B966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161521">
        <w:t xml:space="preserve">Beamfoorming: </w:t>
      </w:r>
      <w:r w:rsidR="00147683" w:rsidRPr="00147683">
        <w:t>Geislunarmótun eða miðlun geisla. Tækni sem beinist sendingu rafsegulbylgna (t.d. Wi-Fi eða 5G) nákvæmlega að ákveðinni átt eða tæki í stað þess að senda í allar áttir. Þetta eykur styrk og nákvæmni sambandssins.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46FE"/>
    <w:multiLevelType w:val="multilevel"/>
    <w:tmpl w:val="8C644DEA"/>
    <w:lvl w:ilvl="0">
      <w:start w:val="1"/>
      <w:numFmt w:val="bullet"/>
      <w:lvlText w:val="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2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360" w:hanging="34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700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40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80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0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60" w:hanging="340"/>
      </w:pPr>
      <w:rPr>
        <w:rFonts w:ascii="Symbol" w:hAnsi="Symbol" w:hint="default"/>
      </w:rPr>
    </w:lvl>
  </w:abstractNum>
  <w:num w:numId="1" w16cid:durableId="16588417">
    <w:abstractNumId w:val="0"/>
  </w:num>
  <w:num w:numId="2" w16cid:durableId="1124160204">
    <w:abstractNumId w:val="0"/>
    <w:lvlOverride w:ilvl="0">
      <w:lvl w:ilvl="0">
        <w:start w:val="1"/>
        <w:numFmt w:val="bullet"/>
        <w:lvlText w:val=""/>
        <w:lvlJc w:val="left"/>
        <w:pPr>
          <w:ind w:left="340" w:hanging="34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ind w:left="680" w:hanging="34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20" w:hanging="34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360" w:hanging="34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700" w:hanging="34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040" w:hanging="34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380" w:hanging="34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720" w:hanging="34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060" w:hanging="340"/>
        </w:pPr>
        <w:rPr>
          <w:rFonts w:ascii="Symbol" w:hAnsi="Symbol" w:hint="default"/>
        </w:rPr>
      </w:lvl>
    </w:lvlOverride>
  </w:num>
  <w:num w:numId="3" w16cid:durableId="1460798623">
    <w:abstractNumId w:val="0"/>
    <w:lvlOverride w:ilvl="0">
      <w:lvl w:ilvl="0">
        <w:start w:val="1"/>
        <w:numFmt w:val="bullet"/>
        <w:lvlText w:val=""/>
        <w:lvlJc w:val="left"/>
        <w:pPr>
          <w:ind w:left="340" w:hanging="34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bullet"/>
        <w:lvlText w:val=""/>
        <w:lvlJc w:val="left"/>
        <w:pPr>
          <w:ind w:left="680" w:hanging="340"/>
        </w:pPr>
        <w:rPr>
          <w:rFonts w:ascii="Wingdings" w:hAnsi="Wingdings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20" w:hanging="34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360" w:hanging="34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"/>
        <w:lvlJc w:val="left"/>
        <w:pPr>
          <w:ind w:left="1700" w:hanging="340"/>
        </w:pPr>
        <w:rPr>
          <w:rFonts w:ascii="Symbol" w:hAnsi="Symbol" w:hint="default"/>
        </w:rPr>
      </w:lvl>
    </w:lvlOverride>
    <w:lvlOverride w:ilvl="5">
      <w:lvl w:ilvl="5">
        <w:start w:val="1"/>
        <w:numFmt w:val="bullet"/>
        <w:lvlText w:val=""/>
        <w:lvlJc w:val="left"/>
        <w:pPr>
          <w:ind w:left="2040" w:hanging="34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"/>
        <w:lvlJc w:val="left"/>
        <w:pPr>
          <w:ind w:left="2380" w:hanging="340"/>
        </w:pPr>
        <w:rPr>
          <w:rFonts w:ascii="Wingdings" w:hAnsi="Wingdings" w:hint="default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720" w:hanging="340"/>
        </w:pPr>
        <w:rPr>
          <w:rFonts w:ascii="Symbol" w:hAnsi="Symbol" w:hint="default"/>
        </w:rPr>
      </w:lvl>
    </w:lvlOverride>
    <w:lvlOverride w:ilvl="8">
      <w:lvl w:ilvl="8">
        <w:start w:val="1"/>
        <w:numFmt w:val="bullet"/>
        <w:lvlText w:val=""/>
        <w:lvlJc w:val="left"/>
        <w:pPr>
          <w:ind w:left="3060" w:hanging="34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AB"/>
    <w:rsid w:val="00023C37"/>
    <w:rsid w:val="00032715"/>
    <w:rsid w:val="00037837"/>
    <w:rsid w:val="00041D7D"/>
    <w:rsid w:val="000505D2"/>
    <w:rsid w:val="00051D8D"/>
    <w:rsid w:val="00051F79"/>
    <w:rsid w:val="00055186"/>
    <w:rsid w:val="00076A22"/>
    <w:rsid w:val="00076D62"/>
    <w:rsid w:val="000963B1"/>
    <w:rsid w:val="000B2BD2"/>
    <w:rsid w:val="000C5D49"/>
    <w:rsid w:val="000D244F"/>
    <w:rsid w:val="0011659C"/>
    <w:rsid w:val="001206A3"/>
    <w:rsid w:val="00147683"/>
    <w:rsid w:val="00161521"/>
    <w:rsid w:val="0017179D"/>
    <w:rsid w:val="00175333"/>
    <w:rsid w:val="00184049"/>
    <w:rsid w:val="001949EB"/>
    <w:rsid w:val="001B0E31"/>
    <w:rsid w:val="001B5D01"/>
    <w:rsid w:val="001C7A09"/>
    <w:rsid w:val="001E3A24"/>
    <w:rsid w:val="001E7C9C"/>
    <w:rsid w:val="0020296A"/>
    <w:rsid w:val="00205708"/>
    <w:rsid w:val="002229D1"/>
    <w:rsid w:val="00223026"/>
    <w:rsid w:val="00224AE9"/>
    <w:rsid w:val="002305A8"/>
    <w:rsid w:val="002342AE"/>
    <w:rsid w:val="00240EE9"/>
    <w:rsid w:val="00247DE1"/>
    <w:rsid w:val="00294F82"/>
    <w:rsid w:val="002A3579"/>
    <w:rsid w:val="002C2371"/>
    <w:rsid w:val="002E20F7"/>
    <w:rsid w:val="00310C46"/>
    <w:rsid w:val="003473B6"/>
    <w:rsid w:val="00347DA0"/>
    <w:rsid w:val="00382857"/>
    <w:rsid w:val="003B568B"/>
    <w:rsid w:val="003C2D57"/>
    <w:rsid w:val="003E0B6D"/>
    <w:rsid w:val="003E261E"/>
    <w:rsid w:val="003E7ADE"/>
    <w:rsid w:val="003F71BD"/>
    <w:rsid w:val="004140D9"/>
    <w:rsid w:val="00442A05"/>
    <w:rsid w:val="004725CE"/>
    <w:rsid w:val="00475AB1"/>
    <w:rsid w:val="004837F1"/>
    <w:rsid w:val="00491DDF"/>
    <w:rsid w:val="00500CEF"/>
    <w:rsid w:val="00515AAA"/>
    <w:rsid w:val="005228FE"/>
    <w:rsid w:val="005304C1"/>
    <w:rsid w:val="00536BAB"/>
    <w:rsid w:val="005549C0"/>
    <w:rsid w:val="0057176A"/>
    <w:rsid w:val="005769F7"/>
    <w:rsid w:val="00577395"/>
    <w:rsid w:val="005807E4"/>
    <w:rsid w:val="005A1B6F"/>
    <w:rsid w:val="005A4FC1"/>
    <w:rsid w:val="005B44BB"/>
    <w:rsid w:val="005B63DA"/>
    <w:rsid w:val="005E0C02"/>
    <w:rsid w:val="005E6563"/>
    <w:rsid w:val="006568A2"/>
    <w:rsid w:val="00670FE3"/>
    <w:rsid w:val="0068138E"/>
    <w:rsid w:val="006976CF"/>
    <w:rsid w:val="006A4CFA"/>
    <w:rsid w:val="006B5BA8"/>
    <w:rsid w:val="006D10EB"/>
    <w:rsid w:val="006D341D"/>
    <w:rsid w:val="006D4ACE"/>
    <w:rsid w:val="006E0248"/>
    <w:rsid w:val="006F434A"/>
    <w:rsid w:val="00700859"/>
    <w:rsid w:val="00712344"/>
    <w:rsid w:val="007243D5"/>
    <w:rsid w:val="00726D5A"/>
    <w:rsid w:val="00736982"/>
    <w:rsid w:val="00791452"/>
    <w:rsid w:val="007E037E"/>
    <w:rsid w:val="007E1719"/>
    <w:rsid w:val="007E3681"/>
    <w:rsid w:val="008003D4"/>
    <w:rsid w:val="008112E3"/>
    <w:rsid w:val="00826ED3"/>
    <w:rsid w:val="008320DC"/>
    <w:rsid w:val="0083708D"/>
    <w:rsid w:val="00843AC4"/>
    <w:rsid w:val="008463FF"/>
    <w:rsid w:val="00894482"/>
    <w:rsid w:val="00894EFE"/>
    <w:rsid w:val="008A547D"/>
    <w:rsid w:val="008C6A9F"/>
    <w:rsid w:val="008D70E6"/>
    <w:rsid w:val="008F2B6B"/>
    <w:rsid w:val="00913566"/>
    <w:rsid w:val="00930906"/>
    <w:rsid w:val="00951F1D"/>
    <w:rsid w:val="009543D0"/>
    <w:rsid w:val="00957257"/>
    <w:rsid w:val="00996024"/>
    <w:rsid w:val="009A435E"/>
    <w:rsid w:val="009B71D5"/>
    <w:rsid w:val="009C534B"/>
    <w:rsid w:val="00A005C3"/>
    <w:rsid w:val="00A06425"/>
    <w:rsid w:val="00A072B1"/>
    <w:rsid w:val="00A4277B"/>
    <w:rsid w:val="00A43255"/>
    <w:rsid w:val="00A47ACC"/>
    <w:rsid w:val="00A51384"/>
    <w:rsid w:val="00A57296"/>
    <w:rsid w:val="00A82B1E"/>
    <w:rsid w:val="00A8487E"/>
    <w:rsid w:val="00AA57D7"/>
    <w:rsid w:val="00AA7FD7"/>
    <w:rsid w:val="00AB5451"/>
    <w:rsid w:val="00AD21BF"/>
    <w:rsid w:val="00AD3CFA"/>
    <w:rsid w:val="00AE0F37"/>
    <w:rsid w:val="00B27A9D"/>
    <w:rsid w:val="00B440BE"/>
    <w:rsid w:val="00B46ABD"/>
    <w:rsid w:val="00B62F6F"/>
    <w:rsid w:val="00B7024E"/>
    <w:rsid w:val="00B72D90"/>
    <w:rsid w:val="00B85E96"/>
    <w:rsid w:val="00B8729C"/>
    <w:rsid w:val="00B96652"/>
    <w:rsid w:val="00BB2196"/>
    <w:rsid w:val="00BE1504"/>
    <w:rsid w:val="00C11604"/>
    <w:rsid w:val="00C11F85"/>
    <w:rsid w:val="00C163AB"/>
    <w:rsid w:val="00C73D75"/>
    <w:rsid w:val="00C87AA9"/>
    <w:rsid w:val="00CA3778"/>
    <w:rsid w:val="00CD10DE"/>
    <w:rsid w:val="00CD780B"/>
    <w:rsid w:val="00CF58A1"/>
    <w:rsid w:val="00CF7731"/>
    <w:rsid w:val="00D00960"/>
    <w:rsid w:val="00D0363C"/>
    <w:rsid w:val="00D33A97"/>
    <w:rsid w:val="00D41D89"/>
    <w:rsid w:val="00D455EA"/>
    <w:rsid w:val="00D66331"/>
    <w:rsid w:val="00DC2F29"/>
    <w:rsid w:val="00DD2CB1"/>
    <w:rsid w:val="00DD5C4D"/>
    <w:rsid w:val="00DE6C1E"/>
    <w:rsid w:val="00DF4458"/>
    <w:rsid w:val="00DF573F"/>
    <w:rsid w:val="00E2717D"/>
    <w:rsid w:val="00E4483C"/>
    <w:rsid w:val="00E45692"/>
    <w:rsid w:val="00E45AEF"/>
    <w:rsid w:val="00E60846"/>
    <w:rsid w:val="00E65F62"/>
    <w:rsid w:val="00E67A78"/>
    <w:rsid w:val="00E75FB0"/>
    <w:rsid w:val="00E938E9"/>
    <w:rsid w:val="00EB48C9"/>
    <w:rsid w:val="00EB4FE5"/>
    <w:rsid w:val="00ED2EB8"/>
    <w:rsid w:val="00EE4BAB"/>
    <w:rsid w:val="00EF246F"/>
    <w:rsid w:val="00EF54AC"/>
    <w:rsid w:val="00F261B5"/>
    <w:rsid w:val="00F807E1"/>
    <w:rsid w:val="00F87FA0"/>
    <w:rsid w:val="00F9005B"/>
    <w:rsid w:val="00FB0F60"/>
    <w:rsid w:val="00FB2348"/>
    <w:rsid w:val="00FB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6286"/>
  <w15:chartTrackingRefBased/>
  <w15:docId w15:val="{F5048A5D-E5EB-4CAA-B449-8028B6A8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="Calibri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B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B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B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B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B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B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B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B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B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B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B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B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B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BA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2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2857"/>
    <w:rPr>
      <w:rFonts w:asciiTheme="majorHAnsi" w:eastAsiaTheme="majorEastAsia" w:hAnsiTheme="majorHAnsi" w:cstheme="majorBidi"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B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B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B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B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1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E1719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65F62"/>
    <w:pPr>
      <w:spacing w:before="60" w:after="60"/>
    </w:pPr>
    <w:rPr>
      <w:i/>
      <w:iCs/>
      <w:color w:val="0E2841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2BD2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2BD2"/>
    <w:rPr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E65F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AA23B-A36B-4F31-A25A-F51CBA80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26V</vt:lpstr>
    </vt:vector>
  </TitlesOfParts>
  <Manager>johanna@johanna.is</Manager>
  <Company>H26</Company>
  <LinksUpToDate>false</LinksUpToDate>
  <CharactersWithSpaces>897</CharactersWithSpaces>
  <SharedDoc>false</SharedDoc>
  <HyperlinkBase>H26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</dc:title>
  <dc:subject>H26</dc:subject>
  <dc:creator>johanna@johanna.is</dc:creator>
  <cp:keywords>H26</cp:keywords>
  <dc:description>H26</dc:description>
  <cp:lastModifiedBy>Jóhanna Geirsdóttir</cp:lastModifiedBy>
  <cp:revision>16</cp:revision>
  <cp:lastPrinted>2025-06-07T13:07:00Z</cp:lastPrinted>
  <dcterms:created xsi:type="dcterms:W3CDTF">2025-06-07T12:57:00Z</dcterms:created>
  <dcterms:modified xsi:type="dcterms:W3CDTF">2026-07-04T18:52:00Z</dcterms:modified>
  <cp:category>H26</cp:category>
  <cp:contentStatus>H26</cp:contentStatus>
</cp:coreProperties>
</file>